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46C2" w:rsidRDefault="001B0FCC">
      <w:r>
        <w:rPr>
          <w:rFonts w:ascii="Times New Roman" w:hAnsi="Times New Roman" w:cs="Times New Roman"/>
          <w:noProof/>
          <w:spacing w:val="-1"/>
          <w:sz w:val="24"/>
          <w:szCs w:val="24"/>
          <w:lang w:eastAsia="ru-RU"/>
        </w:rPr>
        <w:drawing>
          <wp:inline distT="0" distB="0" distL="0" distR="0">
            <wp:extent cx="5940425" cy="8682160"/>
            <wp:effectExtent l="0" t="0" r="3175" b="5080"/>
            <wp:docPr id="1" name="Рисунок 1" descr="Рисунок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исунок (415)"/>
                    <pic:cNvPicPr>
                      <a:picLocks noChangeAspect="1" noChangeArrowheads="1"/>
                    </pic:cNvPicPr>
                  </pic:nvPicPr>
                  <pic:blipFill>
                    <a:blip r:embed="rId6" cstate="print">
                      <a:extLst>
                        <a:ext uri="{28A0092B-C50C-407E-A947-70E740481C1C}">
                          <a14:useLocalDpi xmlns:a14="http://schemas.microsoft.com/office/drawing/2010/main" val="0"/>
                        </a:ext>
                      </a:extLst>
                    </a:blip>
                    <a:srcRect b="4514"/>
                    <a:stretch>
                      <a:fillRect/>
                    </a:stretch>
                  </pic:blipFill>
                  <pic:spPr bwMode="auto">
                    <a:xfrm>
                      <a:off x="0" y="0"/>
                      <a:ext cx="5940425" cy="8682160"/>
                    </a:xfrm>
                    <a:prstGeom prst="rect">
                      <a:avLst/>
                    </a:prstGeom>
                    <a:noFill/>
                    <a:ln>
                      <a:noFill/>
                    </a:ln>
                  </pic:spPr>
                </pic:pic>
              </a:graphicData>
            </a:graphic>
          </wp:inline>
        </w:drawing>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б) на определенный срок не более пяти лет (срочный трудовой договор).</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 xml:space="preserve">Срочный трудовой договор заключается, когда трудовые отношения не могут быть </w:t>
      </w:r>
      <w:r w:rsidRPr="00740A18">
        <w:rPr>
          <w:rFonts w:ascii="Times New Roman" w:hAnsi="Times New Roman" w:cs="Times New Roman"/>
          <w:sz w:val="24"/>
          <w:szCs w:val="24"/>
        </w:rPr>
        <w:lastRenderedPageBreak/>
        <w:t>установлены на неопределенный срок с учетом характера предстоящей работы или условий ее выполнения.</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Срочный трудовой договор может заключаться в случаях, предусмотренных Трудовым кодексом РФ и иными федеральными законами.</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2.5. При заключении трудового договора лицо, поступающее на работу, предъявляет:</w:t>
      </w:r>
    </w:p>
    <w:p w:rsidR="001B0FCC" w:rsidRPr="00740A18" w:rsidRDefault="001B0FCC" w:rsidP="001B0FCC">
      <w:pPr>
        <w:pStyle w:val="a5"/>
        <w:numPr>
          <w:ilvl w:val="0"/>
          <w:numId w:val="1"/>
        </w:numPr>
        <w:jc w:val="both"/>
        <w:rPr>
          <w:rFonts w:ascii="Times New Roman" w:hAnsi="Times New Roman" w:cs="Times New Roman"/>
          <w:sz w:val="24"/>
          <w:szCs w:val="24"/>
        </w:rPr>
      </w:pPr>
      <w:r w:rsidRPr="00740A18">
        <w:rPr>
          <w:rFonts w:ascii="Times New Roman" w:hAnsi="Times New Roman" w:cs="Times New Roman"/>
          <w:sz w:val="24"/>
          <w:szCs w:val="24"/>
        </w:rPr>
        <w:t>паспорт или иной документ, удостоверяющий личность;</w:t>
      </w:r>
    </w:p>
    <w:p w:rsidR="001B0FCC" w:rsidRPr="00740A18" w:rsidRDefault="001B0FCC" w:rsidP="001B0FCC">
      <w:pPr>
        <w:pStyle w:val="a5"/>
        <w:numPr>
          <w:ilvl w:val="0"/>
          <w:numId w:val="1"/>
        </w:numPr>
        <w:ind w:left="0" w:firstLine="360"/>
        <w:jc w:val="both"/>
        <w:rPr>
          <w:rFonts w:ascii="Times New Roman" w:hAnsi="Times New Roman" w:cs="Times New Roman"/>
          <w:sz w:val="24"/>
          <w:szCs w:val="24"/>
        </w:rPr>
      </w:pPr>
      <w:r w:rsidRPr="00740A18">
        <w:rPr>
          <w:rFonts w:ascii="Times New Roman" w:hAnsi="Times New Roman" w:cs="Times New Roman"/>
          <w:sz w:val="24"/>
          <w:szCs w:val="24"/>
        </w:rPr>
        <w:t xml:space="preserve">трудовую книжку и (или) сведения о трудовой деятельности, за исключением случаев, когда трудовой договор заключается впервые или работник поступает на работу на условиях совместительства (совместитель предъявляет сведения о трудовой деятельности, если отказался от ведения трудовой книжки в бумажной форме по основному месту работы). </w:t>
      </w:r>
      <w:proofErr w:type="gramStart"/>
      <w:r w:rsidRPr="00740A18">
        <w:rPr>
          <w:rFonts w:ascii="Times New Roman" w:hAnsi="Times New Roman" w:cs="Times New Roman"/>
          <w:sz w:val="24"/>
          <w:szCs w:val="24"/>
        </w:rPr>
        <w:t>Если лицо, поступающее на работу, отказалось от ведения бумажной трудовой книжки, предъявило только форму СТД-Р, сведений в которой недостаточно для того, чтобы сделать вывод о его квалификации и опыте или посчитать страховой стаж для начисления пособий, детский сад вправе запросить у него бумажную трудовую книжку, чтобы получить эту информацию и вернуть книжку лицу, или форму СТД-СФР;</w:t>
      </w:r>
      <w:proofErr w:type="gramEnd"/>
    </w:p>
    <w:p w:rsidR="001B0FCC" w:rsidRPr="00740A18" w:rsidRDefault="001B0FCC" w:rsidP="001B0FCC">
      <w:pPr>
        <w:pStyle w:val="a5"/>
        <w:numPr>
          <w:ilvl w:val="0"/>
          <w:numId w:val="1"/>
        </w:numPr>
        <w:ind w:left="0" w:firstLine="360"/>
        <w:jc w:val="both"/>
        <w:rPr>
          <w:rFonts w:ascii="Times New Roman" w:hAnsi="Times New Roman" w:cs="Times New Roman"/>
          <w:sz w:val="24"/>
          <w:szCs w:val="24"/>
        </w:rPr>
      </w:pPr>
      <w:r w:rsidRPr="00740A18">
        <w:rPr>
          <w:rFonts w:ascii="Times New Roman" w:hAnsi="Times New Roman" w:cs="Times New Roman"/>
          <w:sz w:val="24"/>
          <w:szCs w:val="24"/>
        </w:rPr>
        <w:t>документ, который подтверждает регистрацию в системе индивидуального персонифицированного учета, в том числе в форме электронного документа, либо страховое свидетельство государственного пенсионного страхования, за исключением случаев, когда трудовой договор заключается впервые;</w:t>
      </w:r>
    </w:p>
    <w:p w:rsidR="001B0FCC" w:rsidRPr="00740A18" w:rsidRDefault="001B0FCC" w:rsidP="001B0FCC">
      <w:pPr>
        <w:pStyle w:val="a5"/>
        <w:numPr>
          <w:ilvl w:val="0"/>
          <w:numId w:val="1"/>
        </w:numPr>
        <w:ind w:left="0" w:firstLine="360"/>
        <w:jc w:val="both"/>
        <w:rPr>
          <w:rFonts w:ascii="Times New Roman" w:hAnsi="Times New Roman" w:cs="Times New Roman"/>
          <w:sz w:val="24"/>
          <w:szCs w:val="24"/>
        </w:rPr>
      </w:pPr>
      <w:r w:rsidRPr="00740A18">
        <w:rPr>
          <w:rFonts w:ascii="Times New Roman" w:hAnsi="Times New Roman" w:cs="Times New Roman"/>
          <w:sz w:val="24"/>
          <w:szCs w:val="24"/>
        </w:rPr>
        <w:t>документы воинского учета – для военнообязанных и лиц, подлежащих призыву на военную службу;</w:t>
      </w:r>
    </w:p>
    <w:p w:rsidR="001B0FCC" w:rsidRPr="00740A18" w:rsidRDefault="001B0FCC" w:rsidP="001B0FCC">
      <w:pPr>
        <w:pStyle w:val="a5"/>
        <w:numPr>
          <w:ilvl w:val="0"/>
          <w:numId w:val="1"/>
        </w:numPr>
        <w:ind w:left="0" w:firstLine="360"/>
        <w:jc w:val="both"/>
        <w:rPr>
          <w:rFonts w:ascii="Times New Roman" w:hAnsi="Times New Roman" w:cs="Times New Roman"/>
          <w:sz w:val="24"/>
          <w:szCs w:val="24"/>
        </w:rPr>
      </w:pPr>
      <w:r w:rsidRPr="00740A18">
        <w:rPr>
          <w:rFonts w:ascii="Times New Roman" w:hAnsi="Times New Roman" w:cs="Times New Roman"/>
          <w:sz w:val="24"/>
          <w:szCs w:val="24"/>
        </w:rPr>
        <w:t>документы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1B0FCC" w:rsidRPr="00740A18" w:rsidRDefault="001B0FCC" w:rsidP="001B0FCC">
      <w:pPr>
        <w:pStyle w:val="a5"/>
        <w:numPr>
          <w:ilvl w:val="0"/>
          <w:numId w:val="1"/>
        </w:numPr>
        <w:ind w:left="0" w:firstLine="284"/>
        <w:jc w:val="both"/>
        <w:rPr>
          <w:rFonts w:ascii="Times New Roman" w:hAnsi="Times New Roman" w:cs="Times New Roman"/>
          <w:sz w:val="24"/>
          <w:szCs w:val="24"/>
        </w:rPr>
      </w:pPr>
      <w:r w:rsidRPr="00740A18">
        <w:rPr>
          <w:rFonts w:ascii="Times New Roman" w:hAnsi="Times New Roman" w:cs="Times New Roman"/>
          <w:sz w:val="24"/>
          <w:szCs w:val="24"/>
        </w:rPr>
        <w:t>справку о наличии (отсутствии) судимости или факта уголовного преследования либо о прекращении уголовного преследования по реабилитирующим основаниям за преступления, которые указаны в статье 331 Трудового кодекса РФ.</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В отдельных случаях с учетом специфики работы Трудовым кодексом РФ, иными федеральными законами, указами Президента РФ и постановлениями Правительства РФ может предусматриваться необходимость предъявления при заключении трудового договора дополнительных документов.</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2.6. При заключении трудового договора лицо, обучающиеся по образовательным программам высшего образования, предъявляет:</w:t>
      </w:r>
    </w:p>
    <w:p w:rsidR="001B0FCC" w:rsidRPr="00740A18" w:rsidRDefault="001B0FCC" w:rsidP="001B0FCC">
      <w:pPr>
        <w:pStyle w:val="a5"/>
        <w:numPr>
          <w:ilvl w:val="0"/>
          <w:numId w:val="1"/>
        </w:numPr>
        <w:ind w:left="0" w:firstLine="360"/>
        <w:jc w:val="both"/>
        <w:rPr>
          <w:rFonts w:ascii="Times New Roman" w:hAnsi="Times New Roman" w:cs="Times New Roman"/>
          <w:sz w:val="24"/>
          <w:szCs w:val="24"/>
        </w:rPr>
      </w:pPr>
      <w:r w:rsidRPr="00740A18">
        <w:rPr>
          <w:rFonts w:ascii="Times New Roman" w:hAnsi="Times New Roman" w:cs="Times New Roman"/>
          <w:sz w:val="24"/>
          <w:szCs w:val="24"/>
        </w:rPr>
        <w:t>документы, указанные в п. 2.6 Правил, за исключением документов об образовании и о квалификации;</w:t>
      </w:r>
    </w:p>
    <w:p w:rsidR="001B0FCC" w:rsidRPr="00740A18" w:rsidRDefault="001B0FCC" w:rsidP="001B0FCC">
      <w:pPr>
        <w:pStyle w:val="a5"/>
        <w:numPr>
          <w:ilvl w:val="0"/>
          <w:numId w:val="1"/>
        </w:numPr>
        <w:ind w:left="0" w:firstLine="360"/>
        <w:jc w:val="both"/>
        <w:rPr>
          <w:rFonts w:ascii="Times New Roman" w:hAnsi="Times New Roman" w:cs="Times New Roman"/>
          <w:sz w:val="24"/>
          <w:szCs w:val="24"/>
        </w:rPr>
      </w:pPr>
      <w:r w:rsidRPr="00740A18">
        <w:rPr>
          <w:rFonts w:ascii="Times New Roman" w:hAnsi="Times New Roman" w:cs="Times New Roman"/>
          <w:sz w:val="24"/>
          <w:szCs w:val="24"/>
        </w:rPr>
        <w:t xml:space="preserve">характеристику </w:t>
      </w:r>
      <w:proofErr w:type="gramStart"/>
      <w:r w:rsidRPr="00740A18">
        <w:rPr>
          <w:rFonts w:ascii="Times New Roman" w:hAnsi="Times New Roman" w:cs="Times New Roman"/>
          <w:sz w:val="24"/>
          <w:szCs w:val="24"/>
        </w:rPr>
        <w:t>обучающегося</w:t>
      </w:r>
      <w:proofErr w:type="gramEnd"/>
      <w:r w:rsidRPr="00740A18">
        <w:rPr>
          <w:rFonts w:ascii="Times New Roman" w:hAnsi="Times New Roman" w:cs="Times New Roman"/>
          <w:sz w:val="24"/>
          <w:szCs w:val="24"/>
        </w:rPr>
        <w:t>, выданную образовательной организацией, в которой он обучается;</w:t>
      </w:r>
    </w:p>
    <w:p w:rsidR="001B0FCC" w:rsidRPr="00740A18" w:rsidRDefault="001B0FCC" w:rsidP="001B0FCC">
      <w:pPr>
        <w:pStyle w:val="a5"/>
        <w:numPr>
          <w:ilvl w:val="0"/>
          <w:numId w:val="1"/>
        </w:numPr>
        <w:ind w:left="0" w:firstLine="360"/>
        <w:jc w:val="both"/>
        <w:rPr>
          <w:rFonts w:ascii="Times New Roman" w:hAnsi="Times New Roman" w:cs="Times New Roman"/>
          <w:sz w:val="24"/>
          <w:szCs w:val="24"/>
        </w:rPr>
      </w:pPr>
      <w:r w:rsidRPr="00740A18">
        <w:rPr>
          <w:rFonts w:ascii="Times New Roman" w:hAnsi="Times New Roman" w:cs="Times New Roman"/>
          <w:sz w:val="24"/>
          <w:szCs w:val="24"/>
        </w:rPr>
        <w:t xml:space="preserve">справку о периоде обучения, по самостоятельно установленному образовательной организацией высшего образования образцу. Справка должна подтверждать, что </w:t>
      </w:r>
      <w:proofErr w:type="gramStart"/>
      <w:r w:rsidRPr="00740A18">
        <w:rPr>
          <w:rFonts w:ascii="Times New Roman" w:hAnsi="Times New Roman" w:cs="Times New Roman"/>
          <w:sz w:val="24"/>
          <w:szCs w:val="24"/>
        </w:rPr>
        <w:t>обучающийся</w:t>
      </w:r>
      <w:proofErr w:type="gramEnd"/>
      <w:r w:rsidRPr="00740A18">
        <w:rPr>
          <w:rFonts w:ascii="Times New Roman" w:hAnsi="Times New Roman" w:cs="Times New Roman"/>
          <w:sz w:val="24"/>
          <w:szCs w:val="24"/>
        </w:rPr>
        <w:t xml:space="preserve"> успешно прошел промежуточную аттестацию не менее чем за два года по направлениям, соответствующим дополнительным общеобразовательным программам или за три года по направлению «Образование и педагогические науки». В том числе справка должна содержать перечень освоенных учебных предметов, курсов, дисциплин, модулей, практики и общего количества часов, предусмотренных программами учебных предметов, курсов, дисциплин, модулей.</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2.7. При заключении трудового договора иностранные граждане и лица без гражданства, предъявляют:</w:t>
      </w:r>
    </w:p>
    <w:p w:rsidR="001B0FCC" w:rsidRPr="00740A18" w:rsidRDefault="001B0FCC" w:rsidP="001B0FCC">
      <w:pPr>
        <w:pStyle w:val="a5"/>
        <w:numPr>
          <w:ilvl w:val="0"/>
          <w:numId w:val="1"/>
        </w:numPr>
        <w:jc w:val="both"/>
        <w:rPr>
          <w:rFonts w:ascii="Times New Roman" w:hAnsi="Times New Roman" w:cs="Times New Roman"/>
          <w:sz w:val="24"/>
          <w:szCs w:val="24"/>
        </w:rPr>
      </w:pPr>
      <w:r w:rsidRPr="00740A18">
        <w:rPr>
          <w:rFonts w:ascii="Times New Roman" w:hAnsi="Times New Roman" w:cs="Times New Roman"/>
          <w:sz w:val="24"/>
          <w:szCs w:val="24"/>
        </w:rPr>
        <w:t>документы, указанные в п. 2.6 Правил;</w:t>
      </w:r>
    </w:p>
    <w:p w:rsidR="001B0FCC" w:rsidRPr="00740A18" w:rsidRDefault="001B0FCC" w:rsidP="001B0FCC">
      <w:pPr>
        <w:pStyle w:val="a5"/>
        <w:numPr>
          <w:ilvl w:val="0"/>
          <w:numId w:val="1"/>
        </w:numPr>
        <w:jc w:val="both"/>
        <w:rPr>
          <w:rFonts w:ascii="Times New Roman" w:hAnsi="Times New Roman" w:cs="Times New Roman"/>
          <w:sz w:val="24"/>
          <w:szCs w:val="24"/>
        </w:rPr>
      </w:pPr>
      <w:r w:rsidRPr="00740A18">
        <w:rPr>
          <w:rFonts w:ascii="Times New Roman" w:hAnsi="Times New Roman" w:cs="Times New Roman"/>
          <w:sz w:val="24"/>
          <w:szCs w:val="24"/>
        </w:rPr>
        <w:t>разрешение на работу или патент;</w:t>
      </w:r>
    </w:p>
    <w:p w:rsidR="001B0FCC" w:rsidRPr="00740A18" w:rsidRDefault="001B0FCC" w:rsidP="001B0FCC">
      <w:pPr>
        <w:pStyle w:val="a5"/>
        <w:numPr>
          <w:ilvl w:val="0"/>
          <w:numId w:val="1"/>
        </w:numPr>
        <w:jc w:val="both"/>
        <w:rPr>
          <w:rFonts w:ascii="Times New Roman" w:hAnsi="Times New Roman" w:cs="Times New Roman"/>
          <w:sz w:val="24"/>
          <w:szCs w:val="24"/>
        </w:rPr>
      </w:pPr>
      <w:r w:rsidRPr="00740A18">
        <w:rPr>
          <w:rFonts w:ascii="Times New Roman" w:hAnsi="Times New Roman" w:cs="Times New Roman"/>
          <w:sz w:val="24"/>
          <w:szCs w:val="24"/>
        </w:rPr>
        <w:t>разрешение на временное проживание в РФ или вид на жительство;</w:t>
      </w:r>
    </w:p>
    <w:p w:rsidR="001B0FCC" w:rsidRPr="00740A18" w:rsidRDefault="001B0FCC" w:rsidP="001B0FCC">
      <w:pPr>
        <w:pStyle w:val="a5"/>
        <w:numPr>
          <w:ilvl w:val="0"/>
          <w:numId w:val="1"/>
        </w:numPr>
        <w:jc w:val="both"/>
        <w:rPr>
          <w:rFonts w:ascii="Times New Roman" w:hAnsi="Times New Roman" w:cs="Times New Roman"/>
          <w:sz w:val="24"/>
          <w:szCs w:val="24"/>
        </w:rPr>
      </w:pPr>
      <w:r w:rsidRPr="00740A18">
        <w:rPr>
          <w:rFonts w:ascii="Times New Roman" w:hAnsi="Times New Roman" w:cs="Times New Roman"/>
          <w:sz w:val="24"/>
          <w:szCs w:val="24"/>
        </w:rPr>
        <w:t>полис или договор добровольного медицинского страхования.</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2.8. Прием на работу оформляется трудовым договором. Работодатель вправе издать на основании заключенного трудового договора приказ о приеме на работу. Содержание приказа работодателя должно соответствовать условиям заключенного трудового договора.</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2.9. При приеме работника на работу работодатель обязан под подпись:</w:t>
      </w:r>
    </w:p>
    <w:p w:rsidR="001B0FCC" w:rsidRPr="00740A18" w:rsidRDefault="001B0FCC" w:rsidP="001B0FCC">
      <w:pPr>
        <w:pStyle w:val="a5"/>
        <w:numPr>
          <w:ilvl w:val="0"/>
          <w:numId w:val="2"/>
        </w:numPr>
        <w:jc w:val="both"/>
        <w:rPr>
          <w:rFonts w:ascii="Times New Roman" w:hAnsi="Times New Roman" w:cs="Times New Roman"/>
          <w:sz w:val="24"/>
          <w:szCs w:val="24"/>
        </w:rPr>
      </w:pPr>
      <w:r w:rsidRPr="00740A18">
        <w:rPr>
          <w:rFonts w:ascii="Times New Roman" w:hAnsi="Times New Roman" w:cs="Times New Roman"/>
          <w:sz w:val="24"/>
          <w:szCs w:val="24"/>
        </w:rPr>
        <w:t>ознакомить работника с уставом детского сада и коллективным договором;</w:t>
      </w:r>
    </w:p>
    <w:p w:rsidR="001B0FCC" w:rsidRPr="00740A18" w:rsidRDefault="001B0FCC" w:rsidP="001B0FCC">
      <w:pPr>
        <w:pStyle w:val="a5"/>
        <w:numPr>
          <w:ilvl w:val="0"/>
          <w:numId w:val="2"/>
        </w:numPr>
        <w:ind w:left="0" w:firstLine="284"/>
        <w:jc w:val="both"/>
        <w:rPr>
          <w:rFonts w:ascii="Times New Roman" w:hAnsi="Times New Roman" w:cs="Times New Roman"/>
          <w:sz w:val="24"/>
          <w:szCs w:val="24"/>
        </w:rPr>
      </w:pPr>
      <w:r w:rsidRPr="00740A18">
        <w:rPr>
          <w:rFonts w:ascii="Times New Roman" w:hAnsi="Times New Roman" w:cs="Times New Roman"/>
          <w:sz w:val="24"/>
          <w:szCs w:val="24"/>
        </w:rPr>
        <w:t>ознакомить работника с действующими правилами внутреннего трудового распорядка, локальными актами, непосредственно связанными с его трудовой деятельностью;</w:t>
      </w:r>
    </w:p>
    <w:p w:rsidR="001B0FCC" w:rsidRPr="00740A18" w:rsidRDefault="001B0FCC" w:rsidP="001B0FCC">
      <w:pPr>
        <w:pStyle w:val="a5"/>
        <w:numPr>
          <w:ilvl w:val="0"/>
          <w:numId w:val="2"/>
        </w:numPr>
        <w:ind w:left="0" w:firstLine="284"/>
        <w:jc w:val="both"/>
        <w:rPr>
          <w:rFonts w:ascii="Times New Roman" w:hAnsi="Times New Roman" w:cs="Times New Roman"/>
          <w:sz w:val="24"/>
          <w:szCs w:val="24"/>
        </w:rPr>
      </w:pPr>
      <w:r w:rsidRPr="00740A18">
        <w:rPr>
          <w:rFonts w:ascii="Times New Roman" w:hAnsi="Times New Roman" w:cs="Times New Roman"/>
          <w:sz w:val="24"/>
          <w:szCs w:val="24"/>
        </w:rPr>
        <w:t>проинструктировать работника по охране труда и технике безопасности, производственной санитарии и гигиене, противопожарной безопасности и порядку организации охраны жизни и здоровья детей. Инструктаж оформляется в журнале установленного образца.</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 xml:space="preserve">2.10. </w:t>
      </w:r>
      <w:proofErr w:type="gramStart"/>
      <w:r w:rsidRPr="00740A18">
        <w:rPr>
          <w:rFonts w:ascii="Times New Roman" w:hAnsi="Times New Roman" w:cs="Times New Roman"/>
          <w:sz w:val="24"/>
          <w:szCs w:val="24"/>
        </w:rPr>
        <w:t>В соответствии с трудовым договором о приеме на работу работодатель обязан в течение</w:t>
      </w:r>
      <w:proofErr w:type="gramEnd"/>
      <w:r w:rsidRPr="00740A18">
        <w:rPr>
          <w:rFonts w:ascii="Times New Roman" w:hAnsi="Times New Roman" w:cs="Times New Roman"/>
          <w:sz w:val="24"/>
          <w:szCs w:val="24"/>
        </w:rPr>
        <w:t xml:space="preserve"> пяти дней сделать запись в трудовой книжке работника, если он не отказался от ведения трудовой книжки. У </w:t>
      </w:r>
      <w:proofErr w:type="gramStart"/>
      <w:r w:rsidRPr="00740A18">
        <w:rPr>
          <w:rFonts w:ascii="Times New Roman" w:hAnsi="Times New Roman" w:cs="Times New Roman"/>
          <w:sz w:val="24"/>
          <w:szCs w:val="24"/>
        </w:rPr>
        <w:t>работающих</w:t>
      </w:r>
      <w:proofErr w:type="gramEnd"/>
      <w:r w:rsidRPr="00740A18">
        <w:rPr>
          <w:rFonts w:ascii="Times New Roman" w:hAnsi="Times New Roman" w:cs="Times New Roman"/>
          <w:sz w:val="24"/>
          <w:szCs w:val="24"/>
        </w:rPr>
        <w:t xml:space="preserve"> по совместительству трудовые книжки ведутся по основному месту работы. Если работник отказался от ведения трудовой книжки, детский сад предоставляет</w:t>
      </w:r>
      <w:r w:rsidRPr="00740A18">
        <w:rPr>
          <w:rFonts w:ascii="Times New Roman" w:hAnsi="Times New Roman" w:cs="Times New Roman"/>
          <w:b/>
          <w:bCs/>
          <w:sz w:val="24"/>
          <w:szCs w:val="24"/>
        </w:rPr>
        <w:t> </w:t>
      </w:r>
      <w:r w:rsidRPr="00740A18">
        <w:rPr>
          <w:rFonts w:ascii="Times New Roman" w:hAnsi="Times New Roman" w:cs="Times New Roman"/>
          <w:sz w:val="24"/>
          <w:szCs w:val="24"/>
        </w:rPr>
        <w:t>сведения о трудовой деятельности работника в Фонд пенсионного и социального страхования РФ, в соответствии с порядком, определенным законодательством РФ.</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2.11. На каждого работника детского сада ведется личное дело. Личное дело работника хранится у работодателя.</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Документы в личных делах располагаются в следующем порядке:</w:t>
      </w:r>
    </w:p>
    <w:p w:rsidR="001B0FCC" w:rsidRPr="00740A18" w:rsidRDefault="001B0FCC" w:rsidP="001B0FCC">
      <w:pPr>
        <w:pStyle w:val="a5"/>
        <w:numPr>
          <w:ilvl w:val="0"/>
          <w:numId w:val="2"/>
        </w:numPr>
        <w:jc w:val="both"/>
        <w:rPr>
          <w:rFonts w:ascii="Times New Roman" w:hAnsi="Times New Roman" w:cs="Times New Roman"/>
          <w:sz w:val="24"/>
          <w:szCs w:val="24"/>
        </w:rPr>
      </w:pPr>
      <w:r w:rsidRPr="00740A18">
        <w:rPr>
          <w:rFonts w:ascii="Times New Roman" w:hAnsi="Times New Roman" w:cs="Times New Roman"/>
          <w:sz w:val="24"/>
          <w:szCs w:val="24"/>
        </w:rPr>
        <w:t>внутренняя опись документов;</w:t>
      </w:r>
    </w:p>
    <w:p w:rsidR="001B0FCC" w:rsidRPr="00740A18" w:rsidRDefault="001B0FCC" w:rsidP="001B0FCC">
      <w:pPr>
        <w:pStyle w:val="a5"/>
        <w:numPr>
          <w:ilvl w:val="0"/>
          <w:numId w:val="2"/>
        </w:numPr>
        <w:jc w:val="both"/>
        <w:rPr>
          <w:rFonts w:ascii="Times New Roman" w:hAnsi="Times New Roman" w:cs="Times New Roman"/>
          <w:sz w:val="24"/>
          <w:szCs w:val="24"/>
        </w:rPr>
      </w:pPr>
      <w:r w:rsidRPr="00740A18">
        <w:rPr>
          <w:rFonts w:ascii="Times New Roman" w:hAnsi="Times New Roman" w:cs="Times New Roman"/>
          <w:sz w:val="24"/>
          <w:szCs w:val="24"/>
        </w:rPr>
        <w:t>лист с отметками об ознакомлении работника с личным делом;</w:t>
      </w:r>
    </w:p>
    <w:p w:rsidR="001B0FCC" w:rsidRPr="00740A18" w:rsidRDefault="001B0FCC" w:rsidP="001B0FCC">
      <w:pPr>
        <w:pStyle w:val="a5"/>
        <w:numPr>
          <w:ilvl w:val="0"/>
          <w:numId w:val="2"/>
        </w:numPr>
        <w:jc w:val="both"/>
        <w:rPr>
          <w:rFonts w:ascii="Times New Roman" w:hAnsi="Times New Roman" w:cs="Times New Roman"/>
          <w:sz w:val="24"/>
          <w:szCs w:val="24"/>
        </w:rPr>
      </w:pPr>
      <w:r w:rsidRPr="00740A18">
        <w:rPr>
          <w:rFonts w:ascii="Times New Roman" w:hAnsi="Times New Roman" w:cs="Times New Roman"/>
          <w:sz w:val="24"/>
          <w:szCs w:val="24"/>
        </w:rPr>
        <w:t>лист с отметками о результатах ежегодной проверки состояния личного дела;</w:t>
      </w:r>
    </w:p>
    <w:p w:rsidR="001B0FCC" w:rsidRPr="00740A18" w:rsidRDefault="001B0FCC" w:rsidP="001B0FCC">
      <w:pPr>
        <w:pStyle w:val="a5"/>
        <w:numPr>
          <w:ilvl w:val="0"/>
          <w:numId w:val="2"/>
        </w:numPr>
        <w:jc w:val="both"/>
        <w:rPr>
          <w:rFonts w:ascii="Times New Roman" w:hAnsi="Times New Roman" w:cs="Times New Roman"/>
          <w:sz w:val="24"/>
          <w:szCs w:val="24"/>
        </w:rPr>
      </w:pPr>
      <w:r w:rsidRPr="00740A18">
        <w:rPr>
          <w:rFonts w:ascii="Times New Roman" w:hAnsi="Times New Roman" w:cs="Times New Roman"/>
          <w:sz w:val="24"/>
          <w:szCs w:val="24"/>
        </w:rPr>
        <w:t>личный листок по учету кадров и дополнение к нему;</w:t>
      </w:r>
    </w:p>
    <w:p w:rsidR="001B0FCC" w:rsidRPr="00740A18" w:rsidRDefault="001B0FCC" w:rsidP="001B0FCC">
      <w:pPr>
        <w:pStyle w:val="a5"/>
        <w:numPr>
          <w:ilvl w:val="0"/>
          <w:numId w:val="2"/>
        </w:numPr>
        <w:jc w:val="both"/>
        <w:rPr>
          <w:rFonts w:ascii="Times New Roman" w:hAnsi="Times New Roman" w:cs="Times New Roman"/>
          <w:sz w:val="24"/>
          <w:szCs w:val="24"/>
        </w:rPr>
      </w:pPr>
      <w:r w:rsidRPr="00740A18">
        <w:rPr>
          <w:rFonts w:ascii="Times New Roman" w:hAnsi="Times New Roman" w:cs="Times New Roman"/>
          <w:sz w:val="24"/>
          <w:szCs w:val="24"/>
        </w:rPr>
        <w:t>автобиография;</w:t>
      </w:r>
    </w:p>
    <w:p w:rsidR="001B0FCC" w:rsidRPr="00740A18" w:rsidRDefault="001B0FCC" w:rsidP="001B0FCC">
      <w:pPr>
        <w:pStyle w:val="a5"/>
        <w:numPr>
          <w:ilvl w:val="0"/>
          <w:numId w:val="2"/>
        </w:numPr>
        <w:jc w:val="both"/>
        <w:rPr>
          <w:rFonts w:ascii="Times New Roman" w:hAnsi="Times New Roman" w:cs="Times New Roman"/>
          <w:sz w:val="24"/>
          <w:szCs w:val="24"/>
        </w:rPr>
      </w:pPr>
      <w:r w:rsidRPr="00740A18">
        <w:rPr>
          <w:rFonts w:ascii="Times New Roman" w:hAnsi="Times New Roman" w:cs="Times New Roman"/>
          <w:sz w:val="24"/>
          <w:szCs w:val="24"/>
        </w:rPr>
        <w:t>заявление о приеме на работу;</w:t>
      </w:r>
    </w:p>
    <w:p w:rsidR="001B0FCC" w:rsidRPr="00740A18" w:rsidRDefault="001B0FCC" w:rsidP="001B0FCC">
      <w:pPr>
        <w:pStyle w:val="a5"/>
        <w:numPr>
          <w:ilvl w:val="0"/>
          <w:numId w:val="2"/>
        </w:numPr>
        <w:jc w:val="both"/>
        <w:rPr>
          <w:rFonts w:ascii="Times New Roman" w:hAnsi="Times New Roman" w:cs="Times New Roman"/>
          <w:sz w:val="24"/>
          <w:szCs w:val="24"/>
        </w:rPr>
      </w:pPr>
      <w:r w:rsidRPr="00740A18">
        <w:rPr>
          <w:rFonts w:ascii="Times New Roman" w:hAnsi="Times New Roman" w:cs="Times New Roman"/>
          <w:sz w:val="24"/>
          <w:szCs w:val="24"/>
        </w:rPr>
        <w:t>должностная инструкция;</w:t>
      </w:r>
    </w:p>
    <w:p w:rsidR="001B0FCC" w:rsidRPr="00740A18" w:rsidRDefault="001B0FCC" w:rsidP="001B0FCC">
      <w:pPr>
        <w:pStyle w:val="a5"/>
        <w:numPr>
          <w:ilvl w:val="0"/>
          <w:numId w:val="2"/>
        </w:numPr>
        <w:jc w:val="both"/>
        <w:rPr>
          <w:rFonts w:ascii="Times New Roman" w:hAnsi="Times New Roman" w:cs="Times New Roman"/>
          <w:sz w:val="24"/>
          <w:szCs w:val="24"/>
        </w:rPr>
      </w:pPr>
      <w:r w:rsidRPr="00740A18">
        <w:rPr>
          <w:rFonts w:ascii="Times New Roman" w:hAnsi="Times New Roman" w:cs="Times New Roman"/>
          <w:sz w:val="24"/>
          <w:szCs w:val="24"/>
        </w:rPr>
        <w:t>характеристики и рекомендательные письма;</w:t>
      </w:r>
    </w:p>
    <w:p w:rsidR="001B0FCC" w:rsidRPr="00740A18" w:rsidRDefault="001B0FCC" w:rsidP="001B0FCC">
      <w:pPr>
        <w:pStyle w:val="a5"/>
        <w:numPr>
          <w:ilvl w:val="0"/>
          <w:numId w:val="2"/>
        </w:numPr>
        <w:jc w:val="both"/>
        <w:rPr>
          <w:rFonts w:ascii="Times New Roman" w:hAnsi="Times New Roman" w:cs="Times New Roman"/>
          <w:sz w:val="24"/>
          <w:szCs w:val="24"/>
        </w:rPr>
      </w:pPr>
      <w:r w:rsidRPr="00740A18">
        <w:rPr>
          <w:rFonts w:ascii="Times New Roman" w:hAnsi="Times New Roman" w:cs="Times New Roman"/>
          <w:sz w:val="24"/>
          <w:szCs w:val="24"/>
        </w:rPr>
        <w:t>трудовой договор и дополнительные соглашения к нему;</w:t>
      </w:r>
    </w:p>
    <w:p w:rsidR="001B0FCC" w:rsidRPr="00740A18" w:rsidRDefault="001B0FCC" w:rsidP="001B0FCC">
      <w:pPr>
        <w:pStyle w:val="a5"/>
        <w:numPr>
          <w:ilvl w:val="0"/>
          <w:numId w:val="2"/>
        </w:numPr>
        <w:jc w:val="both"/>
        <w:rPr>
          <w:rFonts w:ascii="Times New Roman" w:hAnsi="Times New Roman" w:cs="Times New Roman"/>
          <w:sz w:val="24"/>
          <w:szCs w:val="24"/>
        </w:rPr>
      </w:pPr>
      <w:r w:rsidRPr="00740A18">
        <w:rPr>
          <w:rFonts w:ascii="Times New Roman" w:hAnsi="Times New Roman" w:cs="Times New Roman"/>
          <w:sz w:val="24"/>
          <w:szCs w:val="24"/>
        </w:rPr>
        <w:t>договор о полной материальной ответственности (если работник – материально ответственное лицо);</w:t>
      </w:r>
    </w:p>
    <w:p w:rsidR="001B0FCC" w:rsidRPr="00740A18" w:rsidRDefault="001B0FCC" w:rsidP="001B0FCC">
      <w:pPr>
        <w:pStyle w:val="a5"/>
        <w:numPr>
          <w:ilvl w:val="0"/>
          <w:numId w:val="2"/>
        </w:numPr>
        <w:jc w:val="both"/>
        <w:rPr>
          <w:rFonts w:ascii="Times New Roman" w:hAnsi="Times New Roman" w:cs="Times New Roman"/>
          <w:sz w:val="24"/>
          <w:szCs w:val="24"/>
        </w:rPr>
      </w:pPr>
      <w:r w:rsidRPr="00740A18">
        <w:rPr>
          <w:rFonts w:ascii="Times New Roman" w:hAnsi="Times New Roman" w:cs="Times New Roman"/>
          <w:sz w:val="24"/>
          <w:szCs w:val="24"/>
        </w:rPr>
        <w:t>копии приказов по личному составу, которые касаются работника;</w:t>
      </w:r>
    </w:p>
    <w:p w:rsidR="001B0FCC" w:rsidRPr="00740A18" w:rsidRDefault="001B0FCC" w:rsidP="001B0FCC">
      <w:pPr>
        <w:pStyle w:val="a5"/>
        <w:numPr>
          <w:ilvl w:val="0"/>
          <w:numId w:val="2"/>
        </w:numPr>
        <w:jc w:val="both"/>
        <w:rPr>
          <w:rFonts w:ascii="Times New Roman" w:hAnsi="Times New Roman" w:cs="Times New Roman"/>
          <w:sz w:val="24"/>
          <w:szCs w:val="24"/>
        </w:rPr>
      </w:pPr>
      <w:r w:rsidRPr="00740A18">
        <w:rPr>
          <w:rFonts w:ascii="Times New Roman" w:hAnsi="Times New Roman" w:cs="Times New Roman"/>
          <w:sz w:val="24"/>
          <w:szCs w:val="24"/>
        </w:rPr>
        <w:t>аттестационные листы;</w:t>
      </w:r>
    </w:p>
    <w:p w:rsidR="001B0FCC" w:rsidRPr="00740A18" w:rsidRDefault="001B0FCC" w:rsidP="001B0FCC">
      <w:pPr>
        <w:pStyle w:val="a5"/>
        <w:numPr>
          <w:ilvl w:val="0"/>
          <w:numId w:val="2"/>
        </w:numPr>
        <w:jc w:val="both"/>
        <w:rPr>
          <w:rFonts w:ascii="Times New Roman" w:hAnsi="Times New Roman" w:cs="Times New Roman"/>
          <w:sz w:val="24"/>
          <w:szCs w:val="24"/>
        </w:rPr>
      </w:pPr>
      <w:r w:rsidRPr="00740A18">
        <w:rPr>
          <w:rFonts w:ascii="Times New Roman" w:hAnsi="Times New Roman" w:cs="Times New Roman"/>
          <w:sz w:val="24"/>
          <w:szCs w:val="24"/>
        </w:rPr>
        <w:t>отзывы должностных лиц о работнике;</w:t>
      </w:r>
    </w:p>
    <w:p w:rsidR="001B0FCC" w:rsidRPr="00740A18" w:rsidRDefault="001B0FCC" w:rsidP="001B0FCC">
      <w:pPr>
        <w:pStyle w:val="a5"/>
        <w:numPr>
          <w:ilvl w:val="0"/>
          <w:numId w:val="2"/>
        </w:numPr>
        <w:jc w:val="both"/>
        <w:rPr>
          <w:rFonts w:ascii="Times New Roman" w:hAnsi="Times New Roman" w:cs="Times New Roman"/>
          <w:sz w:val="24"/>
          <w:szCs w:val="24"/>
        </w:rPr>
      </w:pPr>
      <w:r w:rsidRPr="00740A18">
        <w:rPr>
          <w:rFonts w:ascii="Times New Roman" w:hAnsi="Times New Roman" w:cs="Times New Roman"/>
          <w:sz w:val="24"/>
          <w:szCs w:val="24"/>
        </w:rPr>
        <w:t>лист-заверитель (составляют при сдаче личного дела в архив);</w:t>
      </w:r>
    </w:p>
    <w:p w:rsidR="001B0FCC" w:rsidRPr="00740A18" w:rsidRDefault="001B0FCC" w:rsidP="001B0FCC">
      <w:pPr>
        <w:pStyle w:val="a5"/>
        <w:numPr>
          <w:ilvl w:val="0"/>
          <w:numId w:val="2"/>
        </w:numPr>
        <w:jc w:val="both"/>
        <w:rPr>
          <w:rFonts w:ascii="Times New Roman" w:hAnsi="Times New Roman" w:cs="Times New Roman"/>
          <w:sz w:val="24"/>
          <w:szCs w:val="24"/>
        </w:rPr>
      </w:pPr>
      <w:r w:rsidRPr="00740A18">
        <w:rPr>
          <w:rFonts w:ascii="Times New Roman" w:hAnsi="Times New Roman" w:cs="Times New Roman"/>
          <w:sz w:val="24"/>
          <w:szCs w:val="24"/>
        </w:rPr>
        <w:t xml:space="preserve">результаты </w:t>
      </w:r>
      <w:proofErr w:type="gramStart"/>
      <w:r w:rsidRPr="00740A18">
        <w:rPr>
          <w:rFonts w:ascii="Times New Roman" w:hAnsi="Times New Roman" w:cs="Times New Roman"/>
          <w:sz w:val="24"/>
          <w:szCs w:val="24"/>
        </w:rPr>
        <w:t>предварительного</w:t>
      </w:r>
      <w:proofErr w:type="gramEnd"/>
      <w:r w:rsidRPr="00740A18">
        <w:rPr>
          <w:rFonts w:ascii="Times New Roman" w:hAnsi="Times New Roman" w:cs="Times New Roman"/>
          <w:sz w:val="24"/>
          <w:szCs w:val="24"/>
        </w:rPr>
        <w:t xml:space="preserve"> и обязательных периодических медицинских осмотров, психиатрических освидетельствований (при наличии);</w:t>
      </w:r>
    </w:p>
    <w:p w:rsidR="001B0FCC" w:rsidRPr="00740A18" w:rsidRDefault="001B0FCC" w:rsidP="001B0FCC">
      <w:pPr>
        <w:pStyle w:val="a5"/>
        <w:numPr>
          <w:ilvl w:val="0"/>
          <w:numId w:val="2"/>
        </w:numPr>
        <w:jc w:val="both"/>
        <w:rPr>
          <w:rFonts w:ascii="Times New Roman" w:hAnsi="Times New Roman" w:cs="Times New Roman"/>
          <w:sz w:val="24"/>
          <w:szCs w:val="24"/>
        </w:rPr>
      </w:pPr>
      <w:r w:rsidRPr="00740A18">
        <w:rPr>
          <w:rFonts w:ascii="Times New Roman" w:hAnsi="Times New Roman" w:cs="Times New Roman"/>
          <w:sz w:val="24"/>
          <w:szCs w:val="24"/>
        </w:rPr>
        <w:t>согласия на обработку персональных данных.</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В личное дело не включаются копии приказов о наложении взысканий, справки о состоянии здоровья и с места жительства, заявления об отпусках, копии приказов об отпусках и другие документы второстепенного значения.</w:t>
      </w:r>
    </w:p>
    <w:p w:rsidR="001B0FCC" w:rsidRPr="00740A18" w:rsidRDefault="001B0FCC" w:rsidP="001B0FCC">
      <w:pPr>
        <w:spacing w:before="120"/>
        <w:jc w:val="center"/>
        <w:rPr>
          <w:rFonts w:ascii="Times New Roman" w:hAnsi="Times New Roman" w:cs="Times New Roman"/>
          <w:sz w:val="24"/>
          <w:szCs w:val="24"/>
        </w:rPr>
      </w:pPr>
      <w:r w:rsidRPr="00740A18">
        <w:rPr>
          <w:rFonts w:ascii="Times New Roman" w:hAnsi="Times New Roman" w:cs="Times New Roman"/>
          <w:b/>
          <w:bCs/>
          <w:sz w:val="24"/>
          <w:szCs w:val="24"/>
        </w:rPr>
        <w:t>3. Порядок перевода работников</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3.1. Перевод работника на другую работу допускается по соглашению между работником и работодателем. Соглашение о переводе на другую работу заключается в письменной форме.</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3.2. Перевод работника на другую работу без его согласия допускается в случае катастрофы природного или техногенного характера, производственной аварии, несчастного случая на производстве, пожара, наводнения, голода,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(далее – чрезвычайные обстоятельства).</w:t>
      </w:r>
    </w:p>
    <w:p w:rsidR="001B0FCC" w:rsidRPr="00740A18" w:rsidRDefault="001B0FCC" w:rsidP="001B0FCC">
      <w:pPr>
        <w:pStyle w:val="a5"/>
        <w:ind w:firstLine="284"/>
        <w:jc w:val="both"/>
        <w:rPr>
          <w:rFonts w:ascii="Times New Roman" w:hAnsi="Times New Roman" w:cs="Times New Roman"/>
          <w:sz w:val="24"/>
          <w:szCs w:val="24"/>
        </w:rPr>
      </w:pPr>
      <w:r w:rsidRPr="00740A18">
        <w:rPr>
          <w:rFonts w:ascii="Times New Roman" w:hAnsi="Times New Roman" w:cs="Times New Roman"/>
          <w:sz w:val="24"/>
          <w:szCs w:val="24"/>
        </w:rPr>
        <w:t>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чрезвычайных обстоятельств и их последствий.</w:t>
      </w:r>
    </w:p>
    <w:p w:rsidR="001B0FCC" w:rsidRPr="00740A18" w:rsidRDefault="001B0FCC" w:rsidP="001B0FCC">
      <w:pPr>
        <w:pStyle w:val="a5"/>
        <w:ind w:firstLine="284"/>
        <w:jc w:val="both"/>
        <w:rPr>
          <w:rFonts w:ascii="Times New Roman" w:hAnsi="Times New Roman" w:cs="Times New Roman"/>
          <w:sz w:val="24"/>
          <w:szCs w:val="24"/>
        </w:rPr>
      </w:pPr>
      <w:proofErr w:type="gramStart"/>
      <w:r w:rsidRPr="00740A18">
        <w:rPr>
          <w:rFonts w:ascii="Times New Roman" w:hAnsi="Times New Roman" w:cs="Times New Roman"/>
          <w:sz w:val="24"/>
          <w:szCs w:val="24"/>
        </w:rPr>
        <w:t>Перевод работника без его согласия на срок до одного месяца на не обусловленную трудовым договором работу допускается также в случаях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w:t>
      </w:r>
      <w:proofErr w:type="gramEnd"/>
      <w:r w:rsidRPr="00740A18">
        <w:rPr>
          <w:rFonts w:ascii="Times New Roman" w:hAnsi="Times New Roman" w:cs="Times New Roman"/>
          <w:sz w:val="24"/>
          <w:szCs w:val="24"/>
        </w:rPr>
        <w:t>. Если этот перевод осуществляется на работу, требующую более низкой квалификации, то он допускается только с письменного согласия работника.</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3.3. При переводе работника в установленном порядке на другую работу работодатель обязан под подпись:</w:t>
      </w:r>
    </w:p>
    <w:p w:rsidR="001B0FCC" w:rsidRPr="00740A18" w:rsidRDefault="001B0FCC" w:rsidP="001B0FCC">
      <w:pPr>
        <w:pStyle w:val="a5"/>
        <w:numPr>
          <w:ilvl w:val="0"/>
          <w:numId w:val="3"/>
        </w:numPr>
        <w:jc w:val="both"/>
        <w:rPr>
          <w:rFonts w:ascii="Times New Roman" w:hAnsi="Times New Roman" w:cs="Times New Roman"/>
          <w:sz w:val="24"/>
          <w:szCs w:val="24"/>
        </w:rPr>
      </w:pPr>
      <w:r w:rsidRPr="00740A18">
        <w:rPr>
          <w:rFonts w:ascii="Times New Roman" w:hAnsi="Times New Roman" w:cs="Times New Roman"/>
          <w:sz w:val="24"/>
          <w:szCs w:val="24"/>
        </w:rPr>
        <w:t>ознакомить работника с уставом детского сада и коллективным договором;</w:t>
      </w:r>
    </w:p>
    <w:p w:rsidR="001B0FCC" w:rsidRPr="00740A18" w:rsidRDefault="001B0FCC" w:rsidP="001B0FCC">
      <w:pPr>
        <w:pStyle w:val="a5"/>
        <w:numPr>
          <w:ilvl w:val="0"/>
          <w:numId w:val="3"/>
        </w:numPr>
        <w:ind w:left="0" w:firstLine="360"/>
        <w:jc w:val="both"/>
        <w:rPr>
          <w:rFonts w:ascii="Times New Roman" w:hAnsi="Times New Roman" w:cs="Times New Roman"/>
          <w:sz w:val="24"/>
          <w:szCs w:val="24"/>
        </w:rPr>
      </w:pPr>
      <w:r w:rsidRPr="00740A18">
        <w:rPr>
          <w:rFonts w:ascii="Times New Roman" w:hAnsi="Times New Roman" w:cs="Times New Roman"/>
          <w:sz w:val="24"/>
          <w:szCs w:val="24"/>
        </w:rPr>
        <w:t>ознакомить работника с действующими правилами внутреннего трудового распорядка, локальными актами, непосредственно связанными с его трудовой деятельностью;</w:t>
      </w:r>
    </w:p>
    <w:p w:rsidR="001B0FCC" w:rsidRPr="00740A18" w:rsidRDefault="001B0FCC" w:rsidP="001B0FCC">
      <w:pPr>
        <w:pStyle w:val="a5"/>
        <w:numPr>
          <w:ilvl w:val="0"/>
          <w:numId w:val="3"/>
        </w:numPr>
        <w:ind w:left="0" w:firstLine="360"/>
        <w:jc w:val="both"/>
        <w:rPr>
          <w:rFonts w:ascii="Times New Roman" w:hAnsi="Times New Roman" w:cs="Times New Roman"/>
          <w:sz w:val="24"/>
          <w:szCs w:val="24"/>
        </w:rPr>
      </w:pPr>
      <w:r w:rsidRPr="00740A18">
        <w:rPr>
          <w:rFonts w:ascii="Times New Roman" w:hAnsi="Times New Roman" w:cs="Times New Roman"/>
          <w:sz w:val="24"/>
          <w:szCs w:val="24"/>
        </w:rPr>
        <w:t>проинструктировать работника по охране труда и технике безопасности, производственной санитарии и гигиене, противопожарной безопасности и порядку организации охраны жизни и здоровья детей. Инструктаж оформляется в журнале установленного образца.</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3.4. Перевод работников оформляется приказом работодателя.</w:t>
      </w:r>
    </w:p>
    <w:p w:rsidR="001B0FCC" w:rsidRPr="00740A18" w:rsidRDefault="001B0FCC" w:rsidP="001B0FCC">
      <w:pPr>
        <w:spacing w:before="120"/>
        <w:jc w:val="center"/>
        <w:rPr>
          <w:rFonts w:ascii="Times New Roman" w:hAnsi="Times New Roman" w:cs="Times New Roman"/>
          <w:sz w:val="24"/>
          <w:szCs w:val="24"/>
        </w:rPr>
      </w:pPr>
      <w:r w:rsidRPr="00740A18">
        <w:rPr>
          <w:rFonts w:ascii="Times New Roman" w:hAnsi="Times New Roman" w:cs="Times New Roman"/>
          <w:b/>
          <w:bCs/>
          <w:sz w:val="24"/>
          <w:szCs w:val="24"/>
        </w:rPr>
        <w:t>4. Порядок увольнения работников</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4.1. Прекращение трудового договора производится в порядке и по основаниям, предусмотренных главой 13 Трудового кодекса РФ, иными федеральными законами.</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4.2. Прекращение трудового договора оформляется приказом работодателя. С ним работник должен быть ознакомлен под подпись. Если работник отказывается от ознакомления или приказ невозможно довести до его сведения, на приказе делается соответствующая запись.</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4.3. Днем увольнения считается последний день работы. В день увольнения работодатель выдает работнику его трудовую книжку с внесенной в нее и заверенной печатью детского сада записью об увольнении, если работник не отказался от ведения трудовой книжки, или сведения о трудовой деятельности, а также производит с ним окончательный расчет. Записи о причинах увольнения в бумажную трудовую книжку должны производиться в точном соответствии с формулировками Трудового кодекса РФ или иного федерального закона.</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4.4. При увольнении работник не позднее дня прекращения трудового договора возвращает все переданные ему работодателем для осуществления трудовой функции документы, оборудование, инструменты и иные товарно-материальные ценности, а также документы, образовавшиеся при исполнении трудовой функции. Для этого работник оформляет обходной лист, форма которого устанавливается заведующим детским садом.</w:t>
      </w:r>
    </w:p>
    <w:p w:rsidR="001B0FCC" w:rsidRPr="00740A18" w:rsidRDefault="001B0FCC" w:rsidP="001B0FCC">
      <w:pPr>
        <w:pStyle w:val="a5"/>
        <w:ind w:firstLine="284"/>
        <w:jc w:val="both"/>
        <w:rPr>
          <w:rFonts w:ascii="Times New Roman" w:hAnsi="Times New Roman" w:cs="Times New Roman"/>
          <w:sz w:val="24"/>
          <w:szCs w:val="24"/>
        </w:rPr>
      </w:pPr>
      <w:r w:rsidRPr="00740A18">
        <w:rPr>
          <w:rFonts w:ascii="Times New Roman" w:hAnsi="Times New Roman" w:cs="Times New Roman"/>
          <w:sz w:val="24"/>
          <w:szCs w:val="24"/>
        </w:rPr>
        <w:t>Отказ работника частично или полностью оформить обходной лист не является препятствием для увольнения этого работника. Но в случае недостачи работодатель вправе привлечь уволенного работника к ответственности в установленном законом порядке.</w:t>
      </w:r>
    </w:p>
    <w:p w:rsidR="001B0FCC" w:rsidRPr="00740A18" w:rsidRDefault="001B0FCC" w:rsidP="001B0FCC">
      <w:pPr>
        <w:spacing w:before="120"/>
        <w:jc w:val="center"/>
        <w:rPr>
          <w:rFonts w:ascii="Times New Roman" w:hAnsi="Times New Roman" w:cs="Times New Roman"/>
          <w:sz w:val="24"/>
          <w:szCs w:val="24"/>
        </w:rPr>
      </w:pPr>
      <w:r w:rsidRPr="00740A18">
        <w:rPr>
          <w:rFonts w:ascii="Times New Roman" w:hAnsi="Times New Roman" w:cs="Times New Roman"/>
          <w:b/>
          <w:bCs/>
          <w:sz w:val="24"/>
          <w:szCs w:val="24"/>
        </w:rPr>
        <w:t>5. Порядок формирования и выдачи сведений о трудовой деятельности работников</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5.1. Детский сад формирует в электронном виде и предоставляет в Фонд пенсионного и социального страхования РФ сведения о трудовой деятельности каждого работника. Сведения включают в себя данные о месте работы, трудовой функции, датах приема на работу, постоянных переводах, основаниях и причинах расторжения договора с работниками, а также другие необходимые сведения.</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 xml:space="preserve">5.2. Заведующий детским садом отвечает за ведение и предоставление в Фонд пенсионного и социального страхования РФ сведений о трудовой деятельности работников. </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 xml:space="preserve">5.3. </w:t>
      </w:r>
      <w:proofErr w:type="gramStart"/>
      <w:r w:rsidRPr="00740A18">
        <w:rPr>
          <w:rFonts w:ascii="Times New Roman" w:hAnsi="Times New Roman" w:cs="Times New Roman"/>
          <w:sz w:val="24"/>
          <w:szCs w:val="24"/>
        </w:rPr>
        <w:t>Детский сад обязан предоставить работнику сведения о трудовой деятельности за период работы в организации способом, указанном в заявлении работника:</w:t>
      </w:r>
      <w:proofErr w:type="gramEnd"/>
    </w:p>
    <w:p w:rsidR="001B0FCC" w:rsidRPr="00740A18" w:rsidRDefault="001B0FCC" w:rsidP="001B0FCC">
      <w:pPr>
        <w:pStyle w:val="a5"/>
        <w:numPr>
          <w:ilvl w:val="0"/>
          <w:numId w:val="3"/>
        </w:numPr>
        <w:jc w:val="both"/>
        <w:rPr>
          <w:rFonts w:ascii="Times New Roman" w:hAnsi="Times New Roman" w:cs="Times New Roman"/>
          <w:sz w:val="24"/>
          <w:szCs w:val="24"/>
        </w:rPr>
      </w:pPr>
      <w:r w:rsidRPr="00740A18">
        <w:rPr>
          <w:rFonts w:ascii="Times New Roman" w:hAnsi="Times New Roman" w:cs="Times New Roman"/>
          <w:sz w:val="24"/>
          <w:szCs w:val="24"/>
        </w:rPr>
        <w:t xml:space="preserve">на бумажном носителе, </w:t>
      </w:r>
      <w:proofErr w:type="gramStart"/>
      <w:r w:rsidRPr="00740A18">
        <w:rPr>
          <w:rFonts w:ascii="Times New Roman" w:hAnsi="Times New Roman" w:cs="Times New Roman"/>
          <w:sz w:val="24"/>
          <w:szCs w:val="24"/>
        </w:rPr>
        <w:t>заверенные</w:t>
      </w:r>
      <w:proofErr w:type="gramEnd"/>
      <w:r w:rsidRPr="00740A18">
        <w:rPr>
          <w:rFonts w:ascii="Times New Roman" w:hAnsi="Times New Roman" w:cs="Times New Roman"/>
          <w:sz w:val="24"/>
          <w:szCs w:val="24"/>
        </w:rPr>
        <w:t xml:space="preserve"> надлежащим способом;</w:t>
      </w:r>
    </w:p>
    <w:p w:rsidR="001B0FCC" w:rsidRPr="00740A18" w:rsidRDefault="001B0FCC" w:rsidP="001B0FCC">
      <w:pPr>
        <w:pStyle w:val="a5"/>
        <w:numPr>
          <w:ilvl w:val="0"/>
          <w:numId w:val="3"/>
        </w:numPr>
        <w:ind w:left="0" w:firstLine="360"/>
        <w:jc w:val="both"/>
        <w:rPr>
          <w:rFonts w:ascii="Times New Roman" w:hAnsi="Times New Roman" w:cs="Times New Roman"/>
          <w:sz w:val="24"/>
          <w:szCs w:val="24"/>
        </w:rPr>
      </w:pPr>
      <w:r w:rsidRPr="00740A18">
        <w:rPr>
          <w:rFonts w:ascii="Times New Roman" w:hAnsi="Times New Roman" w:cs="Times New Roman"/>
          <w:sz w:val="24"/>
          <w:szCs w:val="24"/>
        </w:rPr>
        <w:t>в форме электронного документа, подписанного усиленной квалифицированной электронной подписью (в случае ее наличия у работодателя).</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Сведения о трудовой деятельности предоставляются:</w:t>
      </w:r>
    </w:p>
    <w:p w:rsidR="001B0FCC" w:rsidRPr="00740A18" w:rsidRDefault="001B0FCC" w:rsidP="001B0FCC">
      <w:pPr>
        <w:pStyle w:val="a5"/>
        <w:numPr>
          <w:ilvl w:val="0"/>
          <w:numId w:val="3"/>
        </w:numPr>
        <w:jc w:val="both"/>
        <w:rPr>
          <w:rFonts w:ascii="Times New Roman" w:hAnsi="Times New Roman" w:cs="Times New Roman"/>
          <w:sz w:val="24"/>
          <w:szCs w:val="24"/>
        </w:rPr>
      </w:pPr>
      <w:r w:rsidRPr="00740A18">
        <w:rPr>
          <w:rFonts w:ascii="Times New Roman" w:hAnsi="Times New Roman" w:cs="Times New Roman"/>
          <w:sz w:val="24"/>
          <w:szCs w:val="24"/>
        </w:rPr>
        <w:t>в период работы не позднее трех рабочих дней со дня подачи этого заявления;</w:t>
      </w:r>
    </w:p>
    <w:p w:rsidR="001B0FCC" w:rsidRPr="00740A18" w:rsidRDefault="001B0FCC" w:rsidP="001B0FCC">
      <w:pPr>
        <w:pStyle w:val="a5"/>
        <w:numPr>
          <w:ilvl w:val="0"/>
          <w:numId w:val="3"/>
        </w:numPr>
        <w:jc w:val="both"/>
        <w:rPr>
          <w:rFonts w:ascii="Times New Roman" w:hAnsi="Times New Roman" w:cs="Times New Roman"/>
          <w:sz w:val="24"/>
          <w:szCs w:val="24"/>
        </w:rPr>
      </w:pPr>
      <w:r w:rsidRPr="00740A18">
        <w:rPr>
          <w:rFonts w:ascii="Times New Roman" w:hAnsi="Times New Roman" w:cs="Times New Roman"/>
          <w:sz w:val="24"/>
          <w:szCs w:val="24"/>
        </w:rPr>
        <w:t>при увольнении — в день прекращения трудового договора.</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 xml:space="preserve">5.4. Заявление работника о выдаче сведений о трудовой деятельности у работодателя может быть подано в письменном виде или направлено на электронную почту работодателя </w:t>
      </w:r>
      <w:proofErr w:type="spellStart"/>
      <w:r w:rsidRPr="00740A18">
        <w:rPr>
          <w:rFonts w:ascii="Times New Roman" w:hAnsi="Times New Roman" w:cs="Times New Roman"/>
          <w:sz w:val="24"/>
          <w:szCs w:val="24"/>
          <w:lang w:val="en-US"/>
        </w:rPr>
        <w:t>kr</w:t>
      </w:r>
      <w:proofErr w:type="spellEnd"/>
      <w:r w:rsidRPr="00740A18">
        <w:rPr>
          <w:rFonts w:ascii="Times New Roman" w:hAnsi="Times New Roman" w:cs="Times New Roman"/>
          <w:sz w:val="24"/>
          <w:szCs w:val="24"/>
        </w:rPr>
        <w:t>-</w:t>
      </w:r>
      <w:proofErr w:type="spellStart"/>
      <w:r w:rsidRPr="00740A18">
        <w:rPr>
          <w:rFonts w:ascii="Times New Roman" w:hAnsi="Times New Roman" w:cs="Times New Roman"/>
          <w:sz w:val="24"/>
          <w:szCs w:val="24"/>
          <w:lang w:val="en-US"/>
        </w:rPr>
        <w:t>lu</w:t>
      </w:r>
      <w:proofErr w:type="spellEnd"/>
      <w:r w:rsidRPr="00740A18">
        <w:rPr>
          <w:rFonts w:ascii="Times New Roman" w:hAnsi="Times New Roman" w:cs="Times New Roman"/>
          <w:sz w:val="24"/>
          <w:szCs w:val="24"/>
        </w:rPr>
        <w:t>@mail.ru. При использовании электронной почты работодателя работник направляет отсканированное заявление, в котором содержится:</w:t>
      </w:r>
    </w:p>
    <w:p w:rsidR="001B0FCC" w:rsidRPr="00740A18" w:rsidRDefault="001B0FCC" w:rsidP="001B0FCC">
      <w:pPr>
        <w:pStyle w:val="a5"/>
        <w:numPr>
          <w:ilvl w:val="0"/>
          <w:numId w:val="4"/>
        </w:numPr>
        <w:jc w:val="both"/>
        <w:rPr>
          <w:rFonts w:ascii="Times New Roman" w:hAnsi="Times New Roman" w:cs="Times New Roman"/>
          <w:sz w:val="24"/>
          <w:szCs w:val="24"/>
        </w:rPr>
      </w:pPr>
      <w:r w:rsidRPr="00740A18">
        <w:rPr>
          <w:rFonts w:ascii="Times New Roman" w:hAnsi="Times New Roman" w:cs="Times New Roman"/>
          <w:sz w:val="24"/>
          <w:szCs w:val="24"/>
        </w:rPr>
        <w:t>наименование работодателя;</w:t>
      </w:r>
    </w:p>
    <w:p w:rsidR="001B0FCC" w:rsidRPr="00740A18" w:rsidRDefault="001B0FCC" w:rsidP="001B0FCC">
      <w:pPr>
        <w:pStyle w:val="a5"/>
        <w:numPr>
          <w:ilvl w:val="0"/>
          <w:numId w:val="4"/>
        </w:numPr>
        <w:ind w:left="0" w:firstLine="360"/>
        <w:jc w:val="both"/>
        <w:rPr>
          <w:rFonts w:ascii="Times New Roman" w:hAnsi="Times New Roman" w:cs="Times New Roman"/>
          <w:sz w:val="24"/>
          <w:szCs w:val="24"/>
        </w:rPr>
      </w:pPr>
      <w:r w:rsidRPr="00740A18">
        <w:rPr>
          <w:rFonts w:ascii="Times New Roman" w:hAnsi="Times New Roman" w:cs="Times New Roman"/>
          <w:sz w:val="24"/>
          <w:szCs w:val="24"/>
        </w:rPr>
        <w:t>должностное лицо, на имя которого направлено заявление (заведующий детским садом);</w:t>
      </w:r>
    </w:p>
    <w:p w:rsidR="001B0FCC" w:rsidRPr="00740A18" w:rsidRDefault="001B0FCC" w:rsidP="001B0FCC">
      <w:pPr>
        <w:pStyle w:val="a5"/>
        <w:numPr>
          <w:ilvl w:val="0"/>
          <w:numId w:val="4"/>
        </w:numPr>
        <w:ind w:left="0" w:firstLine="360"/>
        <w:jc w:val="both"/>
        <w:rPr>
          <w:rFonts w:ascii="Times New Roman" w:hAnsi="Times New Roman" w:cs="Times New Roman"/>
          <w:sz w:val="24"/>
          <w:szCs w:val="24"/>
        </w:rPr>
      </w:pPr>
      <w:r w:rsidRPr="00740A18">
        <w:rPr>
          <w:rFonts w:ascii="Times New Roman" w:hAnsi="Times New Roman" w:cs="Times New Roman"/>
          <w:sz w:val="24"/>
          <w:szCs w:val="24"/>
        </w:rPr>
        <w:t>просьба о направлении в форме электронного документа сведений о трудовой деятельности у работодателя;</w:t>
      </w:r>
    </w:p>
    <w:p w:rsidR="001B0FCC" w:rsidRPr="00740A18" w:rsidRDefault="001B0FCC" w:rsidP="001B0FCC">
      <w:pPr>
        <w:pStyle w:val="a5"/>
        <w:numPr>
          <w:ilvl w:val="0"/>
          <w:numId w:val="4"/>
        </w:numPr>
        <w:jc w:val="both"/>
        <w:rPr>
          <w:rFonts w:ascii="Times New Roman" w:hAnsi="Times New Roman" w:cs="Times New Roman"/>
          <w:sz w:val="24"/>
          <w:szCs w:val="24"/>
        </w:rPr>
      </w:pPr>
      <w:r w:rsidRPr="00740A18">
        <w:rPr>
          <w:rFonts w:ascii="Times New Roman" w:hAnsi="Times New Roman" w:cs="Times New Roman"/>
          <w:sz w:val="24"/>
          <w:szCs w:val="24"/>
        </w:rPr>
        <w:t>адрес электронной почты работника;</w:t>
      </w:r>
    </w:p>
    <w:p w:rsidR="001B0FCC" w:rsidRPr="00740A18" w:rsidRDefault="001B0FCC" w:rsidP="001B0FCC">
      <w:pPr>
        <w:pStyle w:val="a5"/>
        <w:numPr>
          <w:ilvl w:val="0"/>
          <w:numId w:val="4"/>
        </w:numPr>
        <w:jc w:val="both"/>
        <w:rPr>
          <w:rFonts w:ascii="Times New Roman" w:hAnsi="Times New Roman" w:cs="Times New Roman"/>
          <w:sz w:val="24"/>
          <w:szCs w:val="24"/>
        </w:rPr>
      </w:pPr>
      <w:r w:rsidRPr="00740A18">
        <w:rPr>
          <w:rFonts w:ascii="Times New Roman" w:hAnsi="Times New Roman" w:cs="Times New Roman"/>
          <w:sz w:val="24"/>
          <w:szCs w:val="24"/>
        </w:rPr>
        <w:t>собственноручная подпись работника;</w:t>
      </w:r>
    </w:p>
    <w:p w:rsidR="001B0FCC" w:rsidRPr="00740A18" w:rsidRDefault="001B0FCC" w:rsidP="001B0FCC">
      <w:pPr>
        <w:pStyle w:val="a5"/>
        <w:numPr>
          <w:ilvl w:val="0"/>
          <w:numId w:val="4"/>
        </w:numPr>
        <w:jc w:val="both"/>
        <w:rPr>
          <w:rFonts w:ascii="Times New Roman" w:hAnsi="Times New Roman" w:cs="Times New Roman"/>
          <w:sz w:val="24"/>
          <w:szCs w:val="24"/>
        </w:rPr>
      </w:pPr>
      <w:r w:rsidRPr="00740A18">
        <w:rPr>
          <w:rFonts w:ascii="Times New Roman" w:hAnsi="Times New Roman" w:cs="Times New Roman"/>
          <w:sz w:val="24"/>
          <w:szCs w:val="24"/>
        </w:rPr>
        <w:t>дата написания заявления.</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5.5. В случае, когда в день прекращения трудового договора выдать работнику сведения о трудовой деятельности невозможно в связи с его отсутствием либо отказом от их получения, работодатель направляет работнику их по почте заказным письмом на бумажном носителе, заверенные надлежащим образом.</w:t>
      </w:r>
    </w:p>
    <w:p w:rsidR="001B0FCC" w:rsidRPr="00740A18" w:rsidRDefault="001B0FCC" w:rsidP="001B0FCC">
      <w:pPr>
        <w:spacing w:before="120"/>
        <w:jc w:val="center"/>
        <w:rPr>
          <w:rFonts w:ascii="Times New Roman" w:hAnsi="Times New Roman" w:cs="Times New Roman"/>
          <w:sz w:val="24"/>
          <w:szCs w:val="24"/>
        </w:rPr>
      </w:pPr>
      <w:r w:rsidRPr="00740A18">
        <w:rPr>
          <w:rFonts w:ascii="Times New Roman" w:hAnsi="Times New Roman" w:cs="Times New Roman"/>
          <w:b/>
          <w:bCs/>
          <w:sz w:val="24"/>
          <w:szCs w:val="24"/>
        </w:rPr>
        <w:t>6. Основные права и обязанности работников</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6.1. Работник детского сада имеет права и обязанности, предусмотренные трудовым договором, а также все иные права и обязанности, предусмотренные Трудовым кодексом РФ, Федеральным законом от 29.12.2012 № 273-ФЗ «Об образовании в Российской Федерации», иными федеральными законами и нормативными правовыми актами, которые предусмотрены для соответствующей категории работников.</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 xml:space="preserve">6.2. Работник имеет право </w:t>
      </w:r>
      <w:proofErr w:type="gramStart"/>
      <w:r w:rsidRPr="00740A18">
        <w:rPr>
          <w:rFonts w:ascii="Times New Roman" w:hAnsi="Times New Roman" w:cs="Times New Roman"/>
          <w:sz w:val="24"/>
          <w:szCs w:val="24"/>
        </w:rPr>
        <w:t>на</w:t>
      </w:r>
      <w:proofErr w:type="gramEnd"/>
      <w:r w:rsidRPr="00740A18">
        <w:rPr>
          <w:rFonts w:ascii="Times New Roman" w:hAnsi="Times New Roman" w:cs="Times New Roman"/>
          <w:sz w:val="24"/>
          <w:szCs w:val="24"/>
        </w:rPr>
        <w:t>:</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6.2.1. предоставление ему работы, обусловленной трудовым договором;</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6.2.2. рабочее место, соответствующее государственным нормативным требованиям охраны труда и условиям, предусмотренным коллективным договором;</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6.2.3. своевременную и в полном размере выплату заработной платы в соответствии с трудовым договором и настоящими Правилами;</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6.2.4. отдых, обеспечиваемый установлением предусмотренной продолжительности рабочего времени, предоставлением еженедельных выходных дней, нерабочих праздничных дней, оплачиваемых ежегодных отпусков;</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6.2.5. полную и достоверную информацию об условиях труда и требованиях охраны труда на рабочем месте;</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6.2.6. подготовку и дополнительное профессиональное образование в порядке, предусмотренном Трудовым кодексом РФ и иными федеральными законами;</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6.2.7. объединение, включая право на создание профсоюзов и участие в них;</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6.2.8. участие в управлении детским садом в формах, предусмотренных Трудовым кодексом РФ, иными федеральными законами и коллективным договором;</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6.2.9.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6.2.10. защиту своих трудовых прав, свобод и законных интересов всеми не запрещенными законом способами;</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6.2.11. разрешение индивидуальных и коллективных трудовых споров, включая право на забастовку, в порядке, установленном Трудовым кодексом РФ и иными федеральными законами;</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6.2.12. возмещение вреда, причиненного в связи с исполнением трудовых обязанностей, и компенсацию морального вреда в порядке, установленном Трудовым кодексом РФ и иными федеральными законами;</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6.2.13. обязательное социальное страхование в порядке и случаях, предусмотренных федеральными законами.</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6.3. Работник обязан:</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6.3.1. добросовестно исполнять свои трудовые обязанности, возложенные на него трудовым договором;</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6.3.2. соблюдать настоящие Правила, трудовую дисциплину;</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6.3.3. выполнять установленные нормы труда;</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6.3.4. соблюдать требования по охране труда и обеспечению безопасности труда;</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6.3.5.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6.3.6. незамедлительно сообщать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6.3.7. по направлению работодателя проходить периодические и внеочередные (в соответствии с медицинскими рекомендациями) медицинские осмотры;</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6.3.8. по направлению работодателя и с учетом заключений, выданных по результатам обязательных предварительных и периодических медицинских осмотров работников, проходить обязательное психиатрическое освидетельствование;</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 xml:space="preserve">6.3.9. при наличии доступа к электронной почте учреждения проверять ее с периодичностью </w:t>
      </w:r>
      <w:r w:rsidRPr="00740A18">
        <w:rPr>
          <w:rFonts w:ascii="Times New Roman" w:hAnsi="Times New Roman" w:cs="Times New Roman"/>
          <w:i/>
          <w:sz w:val="24"/>
          <w:szCs w:val="24"/>
        </w:rPr>
        <w:t>один раз в два часа</w:t>
      </w:r>
      <w:r w:rsidRPr="00740A18">
        <w:rPr>
          <w:rFonts w:ascii="Times New Roman" w:hAnsi="Times New Roman" w:cs="Times New Roman"/>
          <w:sz w:val="24"/>
          <w:szCs w:val="24"/>
        </w:rPr>
        <w:t xml:space="preserve"> в течение рабочего дня и оперативно отвечать на письма </w:t>
      </w:r>
      <w:r w:rsidRPr="00740A18">
        <w:rPr>
          <w:rFonts w:ascii="Times New Roman" w:hAnsi="Times New Roman" w:cs="Times New Roman"/>
          <w:i/>
          <w:sz w:val="24"/>
          <w:szCs w:val="24"/>
        </w:rPr>
        <w:t>руководства детского сада, в котором работает работник</w:t>
      </w:r>
      <w:r w:rsidRPr="00740A18">
        <w:rPr>
          <w:rFonts w:ascii="Times New Roman" w:hAnsi="Times New Roman" w:cs="Times New Roman"/>
          <w:sz w:val="24"/>
          <w:szCs w:val="24"/>
        </w:rPr>
        <w:t>; не передавать никому пароль от электронной почты  учреждения и компьютера, закрепленного за работником.</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6.4. Педагогические работники детского сада пользуются следующими академическими правами и свободами:</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6.4.1. свобода преподавания, свободное выражение своего мнения, свобода от вмешательства в профессиональную деятельность;</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 xml:space="preserve">6.4.2. свобода выбора и </w:t>
      </w:r>
      <w:proofErr w:type="gramStart"/>
      <w:r w:rsidRPr="00740A18">
        <w:rPr>
          <w:rFonts w:ascii="Times New Roman" w:hAnsi="Times New Roman" w:cs="Times New Roman"/>
          <w:sz w:val="24"/>
          <w:szCs w:val="24"/>
        </w:rPr>
        <w:t>использования</w:t>
      </w:r>
      <w:proofErr w:type="gramEnd"/>
      <w:r w:rsidRPr="00740A18">
        <w:rPr>
          <w:rFonts w:ascii="Times New Roman" w:hAnsi="Times New Roman" w:cs="Times New Roman"/>
          <w:sz w:val="24"/>
          <w:szCs w:val="24"/>
        </w:rPr>
        <w:t xml:space="preserve"> педагогически обоснованных форм, средств, методов обучения и воспитания;</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6.4.3.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6.4.4. право на выбор методических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6.4.5. право на участие в разработке образовательных программ, в том числе рабочей программы воспитания, методических материалов и иных компонентов образовательных программ;</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6.4.6. право на осуществление инновационной и исследовательской деятельности, участие в экспериментальной деятельности;</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6.4.7. право на бесплатное пользование информационными ресурсами, а также доступ в порядке, установленном локальными актами детского сада, к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или исследовательской деятельности в детском саду;</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6.4.8. право на бесплатное пользование образовательными, методическими услугами детского сада в порядке, установленном законодательством РФ или локальными нормативными актами;</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6.4.9. право на участие в управлении детским садом, в том числе в коллегиальных органах управления, в порядке, установленном уставом детского сада;</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6.4.10. право на участие в обсуждении вопросов, относящихся к деятельности детского сада, в том числе через органы управления и общественные организации;</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6.4.11. право на объединение в общественные профессиональные организации в формах и в порядке, которые установлены законодательством РФ;</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6.4.12. право на обращение в комиссию по урегулированию споров между участниками образовательных отношений;</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6.4.13.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6.5. Педагогические работники детского сада имеют следующие трудовые права и социальные гарантии:</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6.5.1. право на сокращенную продолжительность рабочего времени;</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6.5.2. право на дополнительное профессиональное образование по профилю педагогической деятельности не реже чем один раз в три года;</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6.5.3. право на ежегодный основной удлиненный оплачиваемый отпуск, продолжительность которого определяется Правительством РФ;</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6.5.4.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федеральными нормативными правовыми актами;</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6.5.5. право на досрочное назначение страховой пенсии по старости в порядке, установленном законодательством РФ;</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6.5.6.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6.5.7. иные трудовые права, меры социальной поддержки, установленные федеральными законами и иными нормативными правовыми актами.</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6.6. Педагогические работники детского сада обязаны:</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6.6.1. осуществлять свою деятельность на высоком профессиональном уровне;</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6.6.2. соблюдать правовые, нравственные и этические нормы, следовать требованиям профессиональной этики;</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6.6.3. уважать честь и достоинство воспитанников и других участников образовательных отношений;</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6.6.4. развивать у воспитанников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воспитанников культуру здорового и безопасного образа жизни;</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6.6.5. применять педагогически обоснованные и обеспечивающие высокое качество образования формы, методы обучения и воспитания;</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6.6.6. учитывать особенности психофизического развития воспитанников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6.6.7. систематически повышать свой профессиональный уровень;</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6.6.8. проходить аттестацию на соответствие занимаемой должности в порядке, установленном законодательством об образовании;</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6.6.9.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6.6.10. проходить в установленном законодательством РФ порядке обучение и проверку знаний и навыков в области охраны труда;</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6.6.11. соблюдать устав детского сада, настоящие Правила;</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6.6.12. при осуществлении академических прав и свобод соблюдать права и свободы других участников образовательных отношений, требования законодательства РФ, нормы профессиональной этики педагогических работников, закрепленные в локальных актах детского сада;</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6.6.13. использовать личные мобильные устройства на территории детского сада только в беззвучном режиме с отключенной вибрацией.</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6.7. Работники, достигшие возраста сорока лет, за исключением лиц, указанных в п. 6.7.1 настоящих Правил,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 xml:space="preserve">6.7.1. Работники, достигшие </w:t>
      </w:r>
      <w:proofErr w:type="spellStart"/>
      <w:r w:rsidRPr="00740A18">
        <w:rPr>
          <w:rFonts w:ascii="Times New Roman" w:hAnsi="Times New Roman" w:cs="Times New Roman"/>
          <w:sz w:val="24"/>
          <w:szCs w:val="24"/>
        </w:rPr>
        <w:t>предпенсионного</w:t>
      </w:r>
      <w:proofErr w:type="spellEnd"/>
      <w:r w:rsidRPr="00740A18">
        <w:rPr>
          <w:rFonts w:ascii="Times New Roman" w:hAnsi="Times New Roman" w:cs="Times New Roman"/>
          <w:sz w:val="24"/>
          <w:szCs w:val="24"/>
        </w:rPr>
        <w:t xml:space="preserve"> возраста, и работники – получатели пенсии по старости или пенсии за выслугу лет, при прохождении диспансеризации в порядке, предусмотренном законодательством в сфере охраны здоровья, освобождаются от работы на два рабочих дня один раз в год с сохранением за ними места работы (должности) и среднего заработка.</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 xml:space="preserve">6.7.2. Работники освобождаются от работы для прохождения диспансеризации на основании письменного заявления на имя заведующего детским садом, согласованного с непосредственным руководителем или лицом, временно исполняющим его обязанности. </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6.7.3. Если заведующий детским садом не согласится с датой освобождения от работы, указанной в заявлении, работнику предлагают выбрать другую дату.</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6.7.4. Результаты рассмотрения заявления заведующий детским садом, лицо, его заменяющее, оформляют в виде резолюции на заявлении.</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6.7.5. Работник должен представить справку из медицинской организации, подтверждающую прохождение диспансеризации в день (дни) освобождения от работы не позднее трех рабочих дней со дня прохождения диспансеризации. Если работник не представит справку в указанный срок, работодатель вправе привлечь работника к дисциплинарной ответственности в порядке, предусмотренном в разделе 10 настоящих Правил.</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6.8. Конкретные трудовые обязанности работников детского сада определяются трудовым договором и должностной инструкцией, соответствующими локальными актами, федеральными законами и иными нормативными правовыми актами.</w:t>
      </w:r>
    </w:p>
    <w:p w:rsidR="001B0FCC" w:rsidRPr="00740A18" w:rsidRDefault="001B0FCC" w:rsidP="001B0FCC">
      <w:pPr>
        <w:pStyle w:val="a5"/>
        <w:jc w:val="both"/>
        <w:rPr>
          <w:rFonts w:ascii="Times New Roman" w:hAnsi="Times New Roman" w:cs="Times New Roman"/>
          <w:sz w:val="24"/>
          <w:szCs w:val="24"/>
        </w:rPr>
      </w:pPr>
    </w:p>
    <w:p w:rsidR="001B0FCC" w:rsidRPr="00740A18" w:rsidRDefault="001B0FCC" w:rsidP="001B0FCC">
      <w:pPr>
        <w:spacing w:before="120"/>
        <w:jc w:val="center"/>
        <w:rPr>
          <w:rFonts w:ascii="Times New Roman" w:hAnsi="Times New Roman" w:cs="Times New Roman"/>
          <w:sz w:val="24"/>
          <w:szCs w:val="24"/>
        </w:rPr>
      </w:pPr>
      <w:r w:rsidRPr="00740A18">
        <w:rPr>
          <w:rFonts w:ascii="Times New Roman" w:hAnsi="Times New Roman" w:cs="Times New Roman"/>
          <w:b/>
          <w:bCs/>
          <w:sz w:val="24"/>
          <w:szCs w:val="24"/>
        </w:rPr>
        <w:t>7. Основные права и обязанности работодателя</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7.1. Работодатель имеет право:</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7.1.1. заключать, изменять и расторгать трудовые договоры с работниками в порядке и на условиях, установленных Трудовым кодексом РФ и иными федеральными законами;</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7.1.2. вести коллективные переговоры и заключать коллективные договоры;</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7.1.3. поощрять работников за добросовестный эффективный труд;</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7.1.4. требовать от работников исполнения ими трудовых обязанностей и бережного отношения к имуществу детского сада и других работников, соблюдения настоящих Правил, иных локальных актов детского сада, требований охраны труда;</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7.1.5. привлекать работников к дисциплинарной и материальной ответственности в порядке, установленном Трудовым кодексом РФ и иными федеральными законами;</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7.1.6. реализовывать права, предоставленные ему законодательством о специальной оценке условий труда;</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7.1.7. проводить самостоятельно оценку соблюдения требований трудового законодательства и иных нормативных правовых актов, содержащих нормы трудового права (</w:t>
      </w:r>
      <w:proofErr w:type="spellStart"/>
      <w:r w:rsidRPr="00740A18">
        <w:rPr>
          <w:rFonts w:ascii="Times New Roman" w:hAnsi="Times New Roman" w:cs="Times New Roman"/>
          <w:sz w:val="24"/>
          <w:szCs w:val="24"/>
        </w:rPr>
        <w:t>самообследование</w:t>
      </w:r>
      <w:proofErr w:type="spellEnd"/>
      <w:r w:rsidRPr="00740A18">
        <w:rPr>
          <w:rFonts w:ascii="Times New Roman" w:hAnsi="Times New Roman" w:cs="Times New Roman"/>
          <w:sz w:val="24"/>
          <w:szCs w:val="24"/>
        </w:rPr>
        <w:t>);</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7.1.8. разрабатывать и принимать локальные акты;</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7.1.9. устанавливать штатное расписание детского сада;</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7.1.10. распределять должностные обязанности между работниками детского сада;</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7.1.11. использовать в целях контроля за безопасностью производства работ приборы, устройства, оборудование и (или) комплексы (системы) приборов, устройств, оборудования, обеспечивающих дистанционную видео-, ауди</w:t>
      </w:r>
      <w:proofErr w:type="gramStart"/>
      <w:r w:rsidRPr="00740A18">
        <w:rPr>
          <w:rFonts w:ascii="Times New Roman" w:hAnsi="Times New Roman" w:cs="Times New Roman"/>
          <w:sz w:val="24"/>
          <w:szCs w:val="24"/>
        </w:rPr>
        <w:t>о-</w:t>
      </w:r>
      <w:proofErr w:type="gramEnd"/>
      <w:r w:rsidRPr="00740A18">
        <w:rPr>
          <w:rFonts w:ascii="Times New Roman" w:hAnsi="Times New Roman" w:cs="Times New Roman"/>
          <w:sz w:val="24"/>
          <w:szCs w:val="24"/>
        </w:rPr>
        <w:t xml:space="preserve"> или иную фиксацию процессов производства работ, обеспечивать хранение полученной информации;</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 xml:space="preserve">7.1.12. иные права, </w:t>
      </w:r>
      <w:proofErr w:type="gramStart"/>
      <w:r w:rsidRPr="00740A18">
        <w:rPr>
          <w:rFonts w:ascii="Times New Roman" w:hAnsi="Times New Roman" w:cs="Times New Roman"/>
          <w:sz w:val="24"/>
          <w:szCs w:val="24"/>
        </w:rPr>
        <w:t>установленном</w:t>
      </w:r>
      <w:proofErr w:type="gramEnd"/>
      <w:r w:rsidRPr="00740A18">
        <w:rPr>
          <w:rFonts w:ascii="Times New Roman" w:hAnsi="Times New Roman" w:cs="Times New Roman"/>
          <w:sz w:val="24"/>
          <w:szCs w:val="24"/>
        </w:rPr>
        <w:t xml:space="preserve"> Трудовым кодексом РФ и иными федеральными законами.</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7.2. Работодатель обязан:</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7.2.1. соблюдать трудовое законодательство и иные нормативные правовые акты, содержащие нормы трудового права, локальные акты, условия коллективного договора, соглашений и трудовых договоров;</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7.2.2. предоставлять работникам работу, обусловленную трудовым договором;</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7.2.3. обеспечивать безопасность и условия труда, соответствующие государственным нормативным требованиям охраны труда;</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7.2.4.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7.2.5. обеспечивать работникам равную оплату труда за труд равной ценности;</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7.2.6. своевременно и в полном размере выплачивать причитающуюся работникам заработную плату дважды в месяц – 15 числа осуществляется выплата заработной платы за первую половину текущего месяца и 30 числа (в феврале –28 числа) – окончательный расчет за текущий месяц в соответствии с Трудовым кодексом РФ, трудовыми договорами и настоящими Правилами;</w:t>
      </w:r>
      <w:r w:rsidRPr="00740A18">
        <w:t xml:space="preserve"> </w:t>
      </w:r>
      <w:r w:rsidRPr="00740A18">
        <w:rPr>
          <w:rFonts w:ascii="Times New Roman" w:hAnsi="Times New Roman" w:cs="Times New Roman"/>
          <w:sz w:val="24"/>
          <w:szCs w:val="24"/>
        </w:rPr>
        <w:t>при совпадении дня выплаты с выходным или нерабочим праздничным днем выплата заработной платы производится накануне этого дня;</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7.2.7. вести коллективные переговоры, а также заключать коллективный договор в порядке, установленном Трудовым кодексом РФ;</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 xml:space="preserve">7.2.8. 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rsidRPr="00740A18">
        <w:rPr>
          <w:rFonts w:ascii="Times New Roman" w:hAnsi="Times New Roman" w:cs="Times New Roman"/>
          <w:sz w:val="24"/>
          <w:szCs w:val="24"/>
        </w:rPr>
        <w:t>контроля за</w:t>
      </w:r>
      <w:proofErr w:type="gramEnd"/>
      <w:r w:rsidRPr="00740A18">
        <w:rPr>
          <w:rFonts w:ascii="Times New Roman" w:hAnsi="Times New Roman" w:cs="Times New Roman"/>
          <w:sz w:val="24"/>
          <w:szCs w:val="24"/>
        </w:rPr>
        <w:t xml:space="preserve"> их выполнением;</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7.2.9. знакомить работников под подпись с принимаемыми локальными актами, непосредственно связанными с их трудовой деятельностью;</w:t>
      </w:r>
    </w:p>
    <w:p w:rsidR="001B0FCC" w:rsidRPr="00740A18" w:rsidRDefault="001B0FCC" w:rsidP="001B0FCC">
      <w:pPr>
        <w:pStyle w:val="a5"/>
        <w:jc w:val="both"/>
        <w:rPr>
          <w:rFonts w:ascii="Times New Roman" w:hAnsi="Times New Roman" w:cs="Times New Roman"/>
          <w:sz w:val="24"/>
          <w:szCs w:val="24"/>
        </w:rPr>
      </w:pPr>
      <w:proofErr w:type="gramStart"/>
      <w:r w:rsidRPr="00740A18">
        <w:rPr>
          <w:rFonts w:ascii="Times New Roman" w:hAnsi="Times New Roman" w:cs="Times New Roman"/>
          <w:sz w:val="24"/>
          <w:szCs w:val="24"/>
        </w:rPr>
        <w:t>7.2.10. 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roofErr w:type="gramEnd"/>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7.2.11.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7.2.12. создавать условия, обеспечивающие участие работников в управлении организацией в предусмотренных Трудовым кодексом РФ, иными федеральными законами и коллективным договором формах;</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7.2.13. обеспечивать бытовые нужды работников, связанные с исполнением ими трудовых обязанностей;</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7.2.14. осуществлять обязательное социальное страхование работников в порядке, установленном федеральными законами;</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7.2.15.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Трудовым кодексом РФ, другими федеральными законами и иными нормативными правовыми актами РФ;</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7.2.16. 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7.2.17. создавать условия и организовывать дополнительное профессиональное образование работников;</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7.2.18. создавать необходимые условия для охраны и укрепления здоровья, организации питания работников детского сада.</w:t>
      </w:r>
    </w:p>
    <w:p w:rsidR="001B0FCC" w:rsidRPr="00740A18" w:rsidRDefault="001B0FCC" w:rsidP="001B0FCC">
      <w:pPr>
        <w:pStyle w:val="a5"/>
        <w:jc w:val="both"/>
        <w:rPr>
          <w:rFonts w:ascii="Times New Roman" w:hAnsi="Times New Roman" w:cs="Times New Roman"/>
          <w:sz w:val="24"/>
          <w:szCs w:val="24"/>
        </w:rPr>
      </w:pPr>
    </w:p>
    <w:p w:rsidR="001B0FCC" w:rsidRPr="00740A18" w:rsidRDefault="001B0FCC" w:rsidP="001B0FCC">
      <w:pPr>
        <w:spacing w:before="120"/>
        <w:jc w:val="center"/>
        <w:rPr>
          <w:rFonts w:ascii="Times New Roman" w:hAnsi="Times New Roman" w:cs="Times New Roman"/>
          <w:sz w:val="24"/>
          <w:szCs w:val="24"/>
        </w:rPr>
      </w:pPr>
      <w:r w:rsidRPr="00740A18">
        <w:rPr>
          <w:rFonts w:ascii="Times New Roman" w:hAnsi="Times New Roman" w:cs="Times New Roman"/>
          <w:b/>
          <w:bCs/>
          <w:sz w:val="24"/>
          <w:szCs w:val="24"/>
        </w:rPr>
        <w:t>8. Режим работы</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8.1. Общий режим работы детского сада – с 7:30 до 18:00. Особенности режима работы детского сада могут устанавливаться приказами заведующего и локальными нормативными актами детского сада.</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8.2. Для руководящего, административно-хозяйственного и учебно-вспомогательного персонала устанавливается пятидневная рабочая неделя в соответствии с графиками работы. Графики работы утверждаются заведующим детским садом с учетом мнения профсоюзного органа и предусматривают время начала и окончания работы, перерыва для отдыха и питания. Графики объявляются работникам под подпись и вывешиваются на сайте и на информационном стенде детского сада.</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 xml:space="preserve">Для педагогического состава детского сада устанавливается пятидневная рабочая неделя. </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 xml:space="preserve">Выходными днями являются суббота и воскресенье. </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8.3. Рабочее время педагогических работников детского сада определяется графиками работы, графиком сменности и обязанностями, предусмотренными их трудовыми договорами и дополнительными соглашениями к ним.</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8.4. Режим рабочего времени и времени отдыха педагогических работников и иных работников детского сада устанавливается настоящими Правилами в соответствии с трудовым законодательством, иными нормативными правовыми актами, содержащими нормы трудового права, коллективным договором с учетом:</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а) положений федеральных нормативных правовых актов;</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б) объема фактической нагрузки  педагогических работников;</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в)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г) времени, необходимого для выполнения педагогическими работниками и иными работниками детского сада дополнительной работы за дополнительную оплату по соглашению сторон трудового договора.</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8.5. Для работников, режим рабочего времени которых отличается от общих правил, установленных в детском саду, режим работы устанавливается трудовым договором.</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8.6. Режим работы заведующего детским садом определяется графиком работы с учетом необходимости обеспечения руководящих функций.</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8.7. Административно-хозяйственным, производственным, учебно-вспомогательным работникам детского сада, осуществляющим вспомогательные функции, устанавливается продолжительность рабочего времени 40 часов в неделю.</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8.8. Педагогическим работникам детского сада устанавливается сокращенная продолжительность рабочего времени – не более 36 часов в неделю.</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 xml:space="preserve">Воспитателям детского сада и педагогу - психологу устанавливается сокращенная продолжительность рабочего времени – 36 часов в неделю. </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 xml:space="preserve">Воспитателям детского сада, которые обучают, воспитывают, присматривают и ухаживают за воспитанниками с ОВЗ, устанавливается сокращенная продолжительность рабочего времени – 25 часов в неделю. </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Рабочее время учителя – логопеда - 20 часов в неделю; музыкального руководителя -  24 часа в неделю.</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Рабочий день начинается:</w:t>
      </w:r>
    </w:p>
    <w:p w:rsidR="001B0FCC" w:rsidRPr="00740A18" w:rsidRDefault="001B0FCC" w:rsidP="001B0FCC">
      <w:pPr>
        <w:pStyle w:val="a5"/>
        <w:numPr>
          <w:ilvl w:val="0"/>
          <w:numId w:val="5"/>
        </w:numPr>
        <w:jc w:val="both"/>
        <w:rPr>
          <w:rFonts w:ascii="Times New Roman" w:hAnsi="Times New Roman" w:cs="Times New Roman"/>
          <w:sz w:val="24"/>
          <w:szCs w:val="24"/>
        </w:rPr>
      </w:pPr>
      <w:r w:rsidRPr="00740A18">
        <w:rPr>
          <w:rFonts w:ascii="Times New Roman" w:hAnsi="Times New Roman" w:cs="Times New Roman"/>
          <w:sz w:val="24"/>
          <w:szCs w:val="24"/>
        </w:rPr>
        <w:t>учебно-воспитательный и обслуживающий персонал:</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 xml:space="preserve">- помощник  воспитателя (младший воспитатель): с 8.00 ч до 18.00 ч, перерыв с 13.00 ч до 15.00 ч; </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 xml:space="preserve">- завхоз с 08.00 ч до 17.00 ч перерыв 12.00 ч  до 13.00 ч; </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 xml:space="preserve">- повара с 07.00 ч до 18.00 ч (посменно); </w:t>
      </w:r>
    </w:p>
    <w:p w:rsidR="001B0FCC" w:rsidRPr="00740A18" w:rsidRDefault="001B0FCC" w:rsidP="001B0FCC">
      <w:pPr>
        <w:pStyle w:val="a5"/>
        <w:numPr>
          <w:ilvl w:val="0"/>
          <w:numId w:val="6"/>
        </w:numPr>
        <w:jc w:val="both"/>
        <w:rPr>
          <w:rFonts w:ascii="Times New Roman" w:hAnsi="Times New Roman" w:cs="Times New Roman"/>
          <w:sz w:val="24"/>
          <w:szCs w:val="24"/>
        </w:rPr>
      </w:pPr>
      <w:r w:rsidRPr="00740A18">
        <w:rPr>
          <w:rFonts w:ascii="Times New Roman" w:hAnsi="Times New Roman" w:cs="Times New Roman"/>
          <w:sz w:val="24"/>
          <w:szCs w:val="24"/>
        </w:rPr>
        <w:t xml:space="preserve">педагогический персонал: </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 xml:space="preserve">- воспитатели групп общеразвивающей направленности и логопедической группы с 07.30 ч. до 18.00 ч. (посменно), </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 xml:space="preserve">- учитель-логопед с 08.00 ч  до 12.00 ч; </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 музыкальный руководитель с 8.00 ч. до 12.50 ч.;</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 педагог-психолог с 08.00 ч до 16.20 ч, перерыв с 12.00 ч до 13.00 ч.</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8.9. По соглашению между работником и работодателем могут устанавливаться как при приеме на работу, так и впоследствии, неполный рабочий день или неполная рабочая неделя. При работе на условиях неполного рабочего времени оплата труда производится пропорционально отработанному времени или в зависимости от выполненного им объема работ.</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8.10. Работники из числа учебно-вспомогательного и обслуживающего персонала детского сада в период отмены воспитательно-образовательной деятельности и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РФ.</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8.11. По распоряжению работодателя эпизодически и при необходимости отдельные работники детского сада могут привлекаться к исполнению своих трудовых функций за пределами нормальной продолжительности рабочего времени. Перечень должностей работников с ненормированным рабочим днем устанавливается коллективным договором детского сада. На работников с ненормированным рабочим временем распространяется порядок рабочего дня, установленный настоящими Правилами либо трудовым договором.</w:t>
      </w:r>
    </w:p>
    <w:p w:rsidR="001B0FCC" w:rsidRPr="00740A18" w:rsidRDefault="001B0FCC" w:rsidP="001B0FCC">
      <w:pPr>
        <w:pStyle w:val="a5"/>
        <w:jc w:val="both"/>
        <w:rPr>
          <w:rFonts w:ascii="Times New Roman" w:hAnsi="Times New Roman" w:cs="Times New Roman"/>
          <w:sz w:val="24"/>
          <w:szCs w:val="24"/>
        </w:rPr>
      </w:pPr>
    </w:p>
    <w:p w:rsidR="001B0FCC" w:rsidRPr="00740A18" w:rsidRDefault="001B0FCC" w:rsidP="001B0FCC">
      <w:pPr>
        <w:pStyle w:val="a5"/>
        <w:jc w:val="center"/>
        <w:rPr>
          <w:rFonts w:ascii="Times New Roman" w:hAnsi="Times New Roman" w:cs="Times New Roman"/>
          <w:sz w:val="24"/>
          <w:szCs w:val="24"/>
        </w:rPr>
      </w:pPr>
      <w:r w:rsidRPr="00740A18">
        <w:rPr>
          <w:rFonts w:ascii="Times New Roman" w:hAnsi="Times New Roman" w:cs="Times New Roman"/>
          <w:b/>
          <w:bCs/>
          <w:sz w:val="24"/>
          <w:szCs w:val="24"/>
        </w:rPr>
        <w:t>9. Дистанционная (удаленная) работа</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9.1. Работники могут переводиться на дистанционную (удаленную) работу по соглашению сторон, а в исключительных случаях – на основании приказа заведующего детским садом. К исключительным случаям относятся: катастрофа природного или техногенного характера, производственная авария, несчастный случай на производстве, пожар, наводнение, землетрясение, эпидемия, эпизоотия, иные случаи, ставящие под угрозу жизнь и здоровье работников.</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 xml:space="preserve">9.2. Взаимодействие между работниками и работодателем в период дистанционной (удаленной) работы осуществляется по телефону, электронной почте, в мессенджерах – </w:t>
      </w:r>
      <w:r w:rsidRPr="00740A18">
        <w:rPr>
          <w:rFonts w:ascii="Times New Roman" w:hAnsi="Times New Roman" w:cs="Times New Roman"/>
          <w:sz w:val="24"/>
          <w:szCs w:val="24"/>
          <w:lang w:val="en-US"/>
        </w:rPr>
        <w:t>Telegram</w:t>
      </w:r>
      <w:r w:rsidRPr="00740A18">
        <w:rPr>
          <w:rFonts w:ascii="Times New Roman" w:hAnsi="Times New Roman" w:cs="Times New Roman"/>
          <w:sz w:val="24"/>
          <w:szCs w:val="24"/>
        </w:rPr>
        <w:t xml:space="preserve">, </w:t>
      </w:r>
      <w:proofErr w:type="spellStart"/>
      <w:r w:rsidRPr="00740A18">
        <w:rPr>
          <w:rFonts w:ascii="Times New Roman" w:hAnsi="Times New Roman" w:cs="Times New Roman"/>
          <w:sz w:val="24"/>
          <w:szCs w:val="24"/>
        </w:rPr>
        <w:t>WhatsApp</w:t>
      </w:r>
      <w:proofErr w:type="spellEnd"/>
      <w:r w:rsidRPr="00740A18">
        <w:rPr>
          <w:rFonts w:ascii="Times New Roman" w:hAnsi="Times New Roman" w:cs="Times New Roman"/>
          <w:sz w:val="24"/>
          <w:szCs w:val="24"/>
        </w:rPr>
        <w:t xml:space="preserve">, </w:t>
      </w:r>
      <w:r w:rsidRPr="00740A18">
        <w:rPr>
          <w:rFonts w:ascii="Times New Roman" w:hAnsi="Times New Roman" w:cs="Times New Roman"/>
          <w:sz w:val="24"/>
          <w:szCs w:val="24"/>
          <w:lang w:val="en-US"/>
        </w:rPr>
        <w:t>VK</w:t>
      </w:r>
      <w:r w:rsidRPr="00740A18">
        <w:rPr>
          <w:rFonts w:ascii="Times New Roman" w:hAnsi="Times New Roman" w:cs="Times New Roman"/>
          <w:sz w:val="24"/>
          <w:szCs w:val="24"/>
        </w:rPr>
        <w:t>-Мессенджер и (или) через официальный сайт детского сада.</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9.3. Режим рабочего времени и времени отдыха дистанционных работников, порядок их вызова на стационарное место работы, а также порядок предоставления ежегодного оплачиваемого отпуска определяется коллективным договором, трудовым договором или дополнительным соглашением к трудовому договору.</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9.4. Работодатель должен обеспечить дистанционных работников оборудованием, программами, средствами защиты информации и другими средствами, которые нужны для выполнения работы.</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 xml:space="preserve">Работник вправе с согласия или </w:t>
      </w:r>
      <w:proofErr w:type="gramStart"/>
      <w:r w:rsidRPr="00740A18">
        <w:rPr>
          <w:rFonts w:ascii="Times New Roman" w:hAnsi="Times New Roman" w:cs="Times New Roman"/>
          <w:sz w:val="24"/>
          <w:szCs w:val="24"/>
        </w:rPr>
        <w:t>ведома</w:t>
      </w:r>
      <w:proofErr w:type="gramEnd"/>
      <w:r w:rsidRPr="00740A18">
        <w:rPr>
          <w:rFonts w:ascii="Times New Roman" w:hAnsi="Times New Roman" w:cs="Times New Roman"/>
          <w:sz w:val="24"/>
          <w:szCs w:val="24"/>
        </w:rPr>
        <w:t xml:space="preserve"> заведующего детским садом использовать свои или арендованные средства. В этом случае работодатель должен компенсировать затраты на оборудование и возместить расходы на электроэнергию.</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9.5. Выполнение работниками трудовых функций дистанционно не является основанием для снижения им заработной платы.</w:t>
      </w:r>
    </w:p>
    <w:p w:rsidR="001B0FCC" w:rsidRPr="00740A18" w:rsidRDefault="001B0FCC" w:rsidP="001B0FCC">
      <w:pPr>
        <w:spacing w:before="120"/>
        <w:jc w:val="center"/>
        <w:rPr>
          <w:rFonts w:ascii="Times New Roman" w:hAnsi="Times New Roman" w:cs="Times New Roman"/>
          <w:sz w:val="24"/>
          <w:szCs w:val="24"/>
        </w:rPr>
      </w:pPr>
      <w:r w:rsidRPr="00740A18">
        <w:rPr>
          <w:rFonts w:ascii="Times New Roman" w:hAnsi="Times New Roman" w:cs="Times New Roman"/>
          <w:b/>
          <w:bCs/>
          <w:sz w:val="24"/>
          <w:szCs w:val="24"/>
        </w:rPr>
        <w:t>10. Порядок временного обмена электронными документами</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10.1. Работники и работодатель вправе обмениваться документами, в том числе документами, связанными с работой, в электронной форме, независимо от введения электронного документооборота и участия в нем, в исключительных случаях.</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10.2. Исключительными случаями, указанными в пункте 10.1 Правил, считаются катастрофы природного или техногенного характера, производственные аварии, несчастные случаи на производстве, пожары, наводнения, землетрясения, эпидемии или эпизоотии и другие исключительные случаи, ставящие под угрозу жизнь или нормальные жизненные условия всего населения или его части.</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10.3. Обмен документами может производиться в форме электронного документа или электронного образа документа – документа на бумажном носителе, преобразованного в электронную форму путем сканирования или фотографирования с сохранением его реквизитов, – с последующим представлением соответствующих документов на бумажном носителе.</w:t>
      </w:r>
    </w:p>
    <w:p w:rsidR="001B0FCC" w:rsidRPr="00740A18" w:rsidRDefault="001B0FCC" w:rsidP="001B0FCC">
      <w:pPr>
        <w:spacing w:before="120"/>
        <w:jc w:val="center"/>
        <w:rPr>
          <w:rFonts w:ascii="Times New Roman" w:hAnsi="Times New Roman" w:cs="Times New Roman"/>
          <w:sz w:val="24"/>
          <w:szCs w:val="24"/>
        </w:rPr>
      </w:pPr>
      <w:r w:rsidRPr="00740A18">
        <w:rPr>
          <w:rFonts w:ascii="Times New Roman" w:hAnsi="Times New Roman" w:cs="Times New Roman"/>
          <w:b/>
          <w:bCs/>
          <w:sz w:val="24"/>
          <w:szCs w:val="24"/>
        </w:rPr>
        <w:t>11. Время отдыха</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11.1. Работникам детского сада устанавливаются следующие виды времени отдыха:</w:t>
      </w:r>
    </w:p>
    <w:p w:rsidR="001B0FCC" w:rsidRPr="00740A18" w:rsidRDefault="001B0FCC" w:rsidP="001B0FCC">
      <w:pPr>
        <w:pStyle w:val="a5"/>
        <w:numPr>
          <w:ilvl w:val="0"/>
          <w:numId w:val="7"/>
        </w:numPr>
        <w:jc w:val="both"/>
        <w:rPr>
          <w:rFonts w:ascii="Times New Roman" w:hAnsi="Times New Roman" w:cs="Times New Roman"/>
          <w:sz w:val="24"/>
          <w:szCs w:val="24"/>
        </w:rPr>
      </w:pPr>
      <w:r w:rsidRPr="00740A18">
        <w:rPr>
          <w:rFonts w:ascii="Times New Roman" w:hAnsi="Times New Roman" w:cs="Times New Roman"/>
          <w:sz w:val="24"/>
          <w:szCs w:val="24"/>
        </w:rPr>
        <w:t>перерывы в течение рабочего дня (смены);</w:t>
      </w:r>
    </w:p>
    <w:p w:rsidR="001B0FCC" w:rsidRPr="00740A18" w:rsidRDefault="001B0FCC" w:rsidP="001B0FCC">
      <w:pPr>
        <w:pStyle w:val="a5"/>
        <w:numPr>
          <w:ilvl w:val="0"/>
          <w:numId w:val="7"/>
        </w:numPr>
        <w:jc w:val="both"/>
        <w:rPr>
          <w:rFonts w:ascii="Times New Roman" w:hAnsi="Times New Roman" w:cs="Times New Roman"/>
          <w:sz w:val="24"/>
          <w:szCs w:val="24"/>
        </w:rPr>
      </w:pPr>
      <w:r w:rsidRPr="00740A18">
        <w:rPr>
          <w:rFonts w:ascii="Times New Roman" w:hAnsi="Times New Roman" w:cs="Times New Roman"/>
          <w:sz w:val="24"/>
          <w:szCs w:val="24"/>
        </w:rPr>
        <w:t>ежедневный (междусменный) отдых;</w:t>
      </w:r>
    </w:p>
    <w:p w:rsidR="001B0FCC" w:rsidRPr="00740A18" w:rsidRDefault="001B0FCC" w:rsidP="001B0FCC">
      <w:pPr>
        <w:pStyle w:val="a5"/>
        <w:numPr>
          <w:ilvl w:val="0"/>
          <w:numId w:val="7"/>
        </w:numPr>
        <w:jc w:val="both"/>
        <w:rPr>
          <w:rFonts w:ascii="Times New Roman" w:hAnsi="Times New Roman" w:cs="Times New Roman"/>
          <w:sz w:val="24"/>
          <w:szCs w:val="24"/>
        </w:rPr>
      </w:pPr>
      <w:r w:rsidRPr="00740A18">
        <w:rPr>
          <w:rFonts w:ascii="Times New Roman" w:hAnsi="Times New Roman" w:cs="Times New Roman"/>
          <w:sz w:val="24"/>
          <w:szCs w:val="24"/>
        </w:rPr>
        <w:t>выходные дни (еженедельный непрерывный отдых);</w:t>
      </w:r>
    </w:p>
    <w:p w:rsidR="001B0FCC" w:rsidRPr="00740A18" w:rsidRDefault="001B0FCC" w:rsidP="001B0FCC">
      <w:pPr>
        <w:pStyle w:val="a5"/>
        <w:numPr>
          <w:ilvl w:val="0"/>
          <w:numId w:val="7"/>
        </w:numPr>
        <w:jc w:val="both"/>
        <w:rPr>
          <w:rFonts w:ascii="Times New Roman" w:hAnsi="Times New Roman" w:cs="Times New Roman"/>
          <w:sz w:val="24"/>
          <w:szCs w:val="24"/>
        </w:rPr>
      </w:pPr>
      <w:r w:rsidRPr="00740A18">
        <w:rPr>
          <w:rFonts w:ascii="Times New Roman" w:hAnsi="Times New Roman" w:cs="Times New Roman"/>
          <w:sz w:val="24"/>
          <w:szCs w:val="24"/>
        </w:rPr>
        <w:t>нерабочие праздничные дни;</w:t>
      </w:r>
    </w:p>
    <w:p w:rsidR="001B0FCC" w:rsidRPr="00740A18" w:rsidRDefault="001B0FCC" w:rsidP="001B0FCC">
      <w:pPr>
        <w:pStyle w:val="a5"/>
        <w:numPr>
          <w:ilvl w:val="0"/>
          <w:numId w:val="7"/>
        </w:numPr>
        <w:jc w:val="both"/>
        <w:rPr>
          <w:rFonts w:ascii="Times New Roman" w:hAnsi="Times New Roman" w:cs="Times New Roman"/>
          <w:sz w:val="24"/>
          <w:szCs w:val="24"/>
        </w:rPr>
      </w:pPr>
      <w:r w:rsidRPr="00740A18">
        <w:rPr>
          <w:rFonts w:ascii="Times New Roman" w:hAnsi="Times New Roman" w:cs="Times New Roman"/>
          <w:sz w:val="24"/>
          <w:szCs w:val="24"/>
        </w:rPr>
        <w:t>отпуска.</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 xml:space="preserve">11.2. Работникам детского сада устанавливается перерыв для отдыха и питания продолжительностью </w:t>
      </w:r>
      <w:r w:rsidRPr="00740A18">
        <w:rPr>
          <w:rFonts w:ascii="Times New Roman" w:hAnsi="Times New Roman" w:cs="Times New Roman"/>
          <w:i/>
          <w:sz w:val="24"/>
          <w:szCs w:val="24"/>
        </w:rPr>
        <w:t>1 час</w:t>
      </w:r>
      <w:r w:rsidRPr="00740A18">
        <w:rPr>
          <w:rFonts w:ascii="Times New Roman" w:hAnsi="Times New Roman" w:cs="Times New Roman"/>
          <w:sz w:val="24"/>
          <w:szCs w:val="24"/>
        </w:rPr>
        <w:t>. Иная продолжительность может быть установлена по соглашению сторон трудового договора и закреплена в трудовом договоре.</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11.2.1. Перерыв для отдыха и питания в рабочее время работников не включается.</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11.2.2. Перерыв для отдыха и питания не устанавливается работникам, продолжительность ежедневной работы которых не превышает 4 часа в день.</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11.2.3. Если работники выполняют свои обязанности непрерывно в течение рабочего дня, перерыв для отдыха и питания не устанавливается. Таким работникам обеспечивается возможность приема пищи в течение рабочего времени в специально отведенном для этой цели помещении.</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11.3. Работникам предоставляются выходные дни (еженедельный непрерывный отдых).</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11.3.1. Продолжительность еженедельного непрерывного отдыха не может быть менее 48 часов.</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11.3.2. При пятидневной рабочей неделе работникам предоставляются два выходных дня в неделю</w:t>
      </w:r>
      <w:r w:rsidRPr="00740A18">
        <w:rPr>
          <w:rFonts w:ascii="Times New Roman" w:hAnsi="Times New Roman" w:cs="Times New Roman"/>
          <w:i/>
          <w:sz w:val="24"/>
          <w:szCs w:val="24"/>
        </w:rPr>
        <w:t xml:space="preserve"> суббота</w:t>
      </w:r>
      <w:r w:rsidRPr="00740A18">
        <w:rPr>
          <w:rFonts w:ascii="Times New Roman" w:hAnsi="Times New Roman" w:cs="Times New Roman"/>
          <w:sz w:val="24"/>
          <w:szCs w:val="24"/>
        </w:rPr>
        <w:t xml:space="preserve"> и </w:t>
      </w:r>
      <w:r w:rsidRPr="00740A18">
        <w:rPr>
          <w:rFonts w:ascii="Times New Roman" w:hAnsi="Times New Roman" w:cs="Times New Roman"/>
          <w:i/>
          <w:sz w:val="24"/>
          <w:szCs w:val="24"/>
        </w:rPr>
        <w:t>воскресенье</w:t>
      </w:r>
      <w:r w:rsidRPr="00740A18">
        <w:rPr>
          <w:rFonts w:ascii="Times New Roman" w:hAnsi="Times New Roman" w:cs="Times New Roman"/>
          <w:sz w:val="24"/>
          <w:szCs w:val="24"/>
        </w:rPr>
        <w:t>.</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 xml:space="preserve">11.3.3. </w:t>
      </w:r>
      <w:proofErr w:type="gramStart"/>
      <w:r w:rsidRPr="00740A18">
        <w:rPr>
          <w:rFonts w:ascii="Times New Roman" w:hAnsi="Times New Roman" w:cs="Times New Roman"/>
          <w:sz w:val="24"/>
          <w:szCs w:val="24"/>
        </w:rPr>
        <w:t>Работнику, являющимся одним из родителей (опекуном, попечителем)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w:t>
      </w:r>
      <w:proofErr w:type="gramEnd"/>
      <w:r w:rsidRPr="00740A18">
        <w:rPr>
          <w:rFonts w:ascii="Times New Roman" w:hAnsi="Times New Roman" w:cs="Times New Roman"/>
          <w:sz w:val="24"/>
          <w:szCs w:val="24"/>
        </w:rPr>
        <w:t xml:space="preserve"> Порядок предоставления указанных дополнительных оплачиваемых выходных дней устанавливается Правительством.</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11.4. Накануне нерабочих праздничных дней продолжительность рабочего дня сокращается на один час. Работа в выходные и нерабочие праздничные дни возможна с письменного согласия работника и в случаи, предусмотренные Трудовым кодексом РФ.</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11.5. Порядок предоставления времени отдыха при совпадении нерабочего праздничного дня и выходного дня, а также иные вопросы регулирования предоставления нерабочих праздничных дней устанавливаются в соответствии с трудовым законодательством.</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11.6. Работникам предоставляются ежегодные отпуска с сохранением места работы (должности) и среднего заработка.</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11.6.1. Работникам предоставляется ежегодный основной оплачиваемый отпуск продолжительностью 28 календарных дней. Работникам, признанным в установленном законодательством РФ порядке инвалидами, предоставляются два дополнительных выходных дня в год в порядке, предусмотренном локальными нормативными актами детского сада.</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Педагогическим работникам предоставляется ежегодный основной удлиненный оплачиваемый отпуск, продолжительность которого устанавливается Правительством РФ.</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11.6.2. Ежегодные отпуска предоставления в порядке и на условиях, установленных Правительством РФ.</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11.6.3. Ежегодный основной удлиненный оплачиваемый отпуск может предоставляться иным (непедагогическим) работникам в случаях и порядке, который предусмотрен нормативным правовым актом Правительства РФ.</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11.7. 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а также в других случаях, предусмотренных Трудовым кодексом РФ, предоставляются ежегодные дополнительные оплачиваемые отпуска.</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 xml:space="preserve">11.7.1. Ежегодный дополнительный оплачиваемый отпуск предоставляется работникам, условия </w:t>
      </w:r>
      <w:proofErr w:type="gramStart"/>
      <w:r w:rsidRPr="00740A18">
        <w:rPr>
          <w:rFonts w:ascii="Times New Roman" w:hAnsi="Times New Roman" w:cs="Times New Roman"/>
          <w:sz w:val="24"/>
          <w:szCs w:val="24"/>
        </w:rPr>
        <w:t>труда</w:t>
      </w:r>
      <w:proofErr w:type="gramEnd"/>
      <w:r w:rsidRPr="00740A18">
        <w:rPr>
          <w:rFonts w:ascii="Times New Roman" w:hAnsi="Times New Roman" w:cs="Times New Roman"/>
          <w:sz w:val="24"/>
          <w:szCs w:val="24"/>
        </w:rPr>
        <w:t xml:space="preserve"> на рабочих местах которых по результатам специальной оценки условий труда отнесены к вредным условиям труда 2, 3 или 4-й степени либо опасным условиям труда.</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 xml:space="preserve">Минимальная продолжительность ежегодного дополнительного оплачиваемого отпуска указанным работникам составляет </w:t>
      </w:r>
      <w:r w:rsidRPr="00740A18">
        <w:rPr>
          <w:rFonts w:ascii="Times New Roman" w:hAnsi="Times New Roman" w:cs="Times New Roman"/>
          <w:i/>
          <w:sz w:val="24"/>
          <w:szCs w:val="24"/>
        </w:rPr>
        <w:t>7 календарных дней</w:t>
      </w:r>
      <w:r w:rsidRPr="00740A18">
        <w:rPr>
          <w:rFonts w:ascii="Times New Roman" w:hAnsi="Times New Roman" w:cs="Times New Roman"/>
          <w:sz w:val="24"/>
          <w:szCs w:val="24"/>
        </w:rPr>
        <w:t>.</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Продолжительность ежегодного дополнительного оплачиваемого отпуска конкретного работника устанавливается трудовым договором на основании отраслевого (межотраслевого) соглашения и коллективного договора с учетом результатов специальной оценки условий труда.</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11.8. Продолжительность ежегодных основного и дополнительных оплачиваемых отпусков работников исчисляется в календарных днях и максимальным пределом не ограничивается.</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11.9. 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включаются.</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11.10. Стаж работы для предоставления ежегодных оплачиваемых отпусков определяется в порядке, предусмотренном Трудовым кодексом РФ.</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11.11. Очередность предоставления оплачиваемых отпусков определяется ежегодно в соответствии с графиком отпусков, утверждаемым заведующим детским садом с учетом мнения профсоюза детского сада.</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 xml:space="preserve">11.12. Заведующий детским садом утверждает график отпусков не </w:t>
      </w:r>
      <w:proofErr w:type="gramStart"/>
      <w:r w:rsidRPr="00740A18">
        <w:rPr>
          <w:rFonts w:ascii="Times New Roman" w:hAnsi="Times New Roman" w:cs="Times New Roman"/>
          <w:sz w:val="24"/>
          <w:szCs w:val="24"/>
        </w:rPr>
        <w:t>позднее</w:t>
      </w:r>
      <w:proofErr w:type="gramEnd"/>
      <w:r w:rsidRPr="00740A18">
        <w:rPr>
          <w:rFonts w:ascii="Times New Roman" w:hAnsi="Times New Roman" w:cs="Times New Roman"/>
          <w:sz w:val="24"/>
          <w:szCs w:val="24"/>
        </w:rPr>
        <w:t xml:space="preserve"> чем за две недели до наступления следующего календарного года.</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 xml:space="preserve">11.13. О времени начала отпуска детский сад извещает работника под подпись не </w:t>
      </w:r>
      <w:proofErr w:type="gramStart"/>
      <w:r w:rsidRPr="00740A18">
        <w:rPr>
          <w:rFonts w:ascii="Times New Roman" w:hAnsi="Times New Roman" w:cs="Times New Roman"/>
          <w:sz w:val="24"/>
          <w:szCs w:val="24"/>
        </w:rPr>
        <w:t>позднее</w:t>
      </w:r>
      <w:proofErr w:type="gramEnd"/>
      <w:r w:rsidRPr="00740A18">
        <w:rPr>
          <w:rFonts w:ascii="Times New Roman" w:hAnsi="Times New Roman" w:cs="Times New Roman"/>
          <w:sz w:val="24"/>
          <w:szCs w:val="24"/>
        </w:rPr>
        <w:t xml:space="preserve"> чем за две недели до его начала.</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11.14. Отдельным категориям работников в случаях, предусмотренных ТК и иными федеральными законами, ежегодный оплачиваемый отпуск предоставляется по их желанию в удобное для них время:</w:t>
      </w:r>
    </w:p>
    <w:p w:rsidR="001B0FCC" w:rsidRPr="00740A18" w:rsidRDefault="001B0FCC" w:rsidP="001B0FCC">
      <w:pPr>
        <w:pStyle w:val="a5"/>
        <w:numPr>
          <w:ilvl w:val="0"/>
          <w:numId w:val="8"/>
        </w:numPr>
        <w:jc w:val="both"/>
        <w:rPr>
          <w:rFonts w:ascii="Times New Roman" w:hAnsi="Times New Roman" w:cs="Times New Roman"/>
          <w:sz w:val="24"/>
          <w:szCs w:val="24"/>
        </w:rPr>
      </w:pPr>
      <w:r w:rsidRPr="00740A18">
        <w:rPr>
          <w:rFonts w:ascii="Times New Roman" w:hAnsi="Times New Roman" w:cs="Times New Roman"/>
          <w:sz w:val="24"/>
          <w:szCs w:val="24"/>
        </w:rPr>
        <w:t>работникам до 18 лет;</w:t>
      </w:r>
    </w:p>
    <w:p w:rsidR="001B0FCC" w:rsidRPr="00740A18" w:rsidRDefault="001B0FCC" w:rsidP="001B0FCC">
      <w:pPr>
        <w:pStyle w:val="a5"/>
        <w:numPr>
          <w:ilvl w:val="0"/>
          <w:numId w:val="8"/>
        </w:numPr>
        <w:jc w:val="both"/>
        <w:rPr>
          <w:rFonts w:ascii="Times New Roman" w:hAnsi="Times New Roman" w:cs="Times New Roman"/>
          <w:sz w:val="24"/>
          <w:szCs w:val="24"/>
        </w:rPr>
      </w:pPr>
      <w:r w:rsidRPr="00740A18">
        <w:rPr>
          <w:rFonts w:ascii="Times New Roman" w:hAnsi="Times New Roman" w:cs="Times New Roman"/>
          <w:sz w:val="24"/>
          <w:szCs w:val="24"/>
        </w:rPr>
        <w:t>родителям, опекунам, попечителям ребенка-инвалида до 18 лет;</w:t>
      </w:r>
    </w:p>
    <w:p w:rsidR="001B0FCC" w:rsidRPr="00740A18" w:rsidRDefault="001B0FCC" w:rsidP="001B0FCC">
      <w:pPr>
        <w:pStyle w:val="a5"/>
        <w:numPr>
          <w:ilvl w:val="0"/>
          <w:numId w:val="8"/>
        </w:numPr>
        <w:jc w:val="both"/>
        <w:rPr>
          <w:rFonts w:ascii="Times New Roman" w:hAnsi="Times New Roman" w:cs="Times New Roman"/>
          <w:sz w:val="24"/>
          <w:szCs w:val="24"/>
        </w:rPr>
      </w:pPr>
      <w:r w:rsidRPr="00740A18">
        <w:rPr>
          <w:rFonts w:ascii="Times New Roman" w:hAnsi="Times New Roman" w:cs="Times New Roman"/>
          <w:sz w:val="24"/>
          <w:szCs w:val="24"/>
        </w:rPr>
        <w:t>усыновителям ребенка в возрасте до трех месяцев;</w:t>
      </w:r>
    </w:p>
    <w:p w:rsidR="001B0FCC" w:rsidRPr="00740A18" w:rsidRDefault="001B0FCC" w:rsidP="001B0FCC">
      <w:pPr>
        <w:pStyle w:val="a5"/>
        <w:numPr>
          <w:ilvl w:val="0"/>
          <w:numId w:val="8"/>
        </w:numPr>
        <w:jc w:val="both"/>
        <w:rPr>
          <w:rFonts w:ascii="Times New Roman" w:hAnsi="Times New Roman" w:cs="Times New Roman"/>
          <w:sz w:val="24"/>
          <w:szCs w:val="24"/>
        </w:rPr>
      </w:pPr>
      <w:r w:rsidRPr="00740A18">
        <w:rPr>
          <w:rFonts w:ascii="Times New Roman" w:hAnsi="Times New Roman" w:cs="Times New Roman"/>
          <w:sz w:val="24"/>
          <w:szCs w:val="24"/>
        </w:rPr>
        <w:t>женщинам до и после отпуска по беременности и родам, а также после отпуска по уходу за ребенком;</w:t>
      </w:r>
    </w:p>
    <w:p w:rsidR="001B0FCC" w:rsidRPr="00740A18" w:rsidRDefault="001B0FCC" w:rsidP="001B0FCC">
      <w:pPr>
        <w:pStyle w:val="a5"/>
        <w:numPr>
          <w:ilvl w:val="0"/>
          <w:numId w:val="8"/>
        </w:numPr>
        <w:jc w:val="both"/>
        <w:rPr>
          <w:rFonts w:ascii="Times New Roman" w:hAnsi="Times New Roman" w:cs="Times New Roman"/>
          <w:sz w:val="24"/>
          <w:szCs w:val="24"/>
        </w:rPr>
      </w:pPr>
      <w:r w:rsidRPr="00740A18">
        <w:rPr>
          <w:rFonts w:ascii="Times New Roman" w:hAnsi="Times New Roman" w:cs="Times New Roman"/>
          <w:sz w:val="24"/>
          <w:szCs w:val="24"/>
        </w:rPr>
        <w:t>мужьям во время отпуска жены по беременности и родам;</w:t>
      </w:r>
    </w:p>
    <w:p w:rsidR="001B0FCC" w:rsidRPr="00740A18" w:rsidRDefault="001B0FCC" w:rsidP="001B0FCC">
      <w:pPr>
        <w:pStyle w:val="a5"/>
        <w:numPr>
          <w:ilvl w:val="0"/>
          <w:numId w:val="8"/>
        </w:numPr>
        <w:jc w:val="both"/>
        <w:rPr>
          <w:rFonts w:ascii="Times New Roman" w:hAnsi="Times New Roman" w:cs="Times New Roman"/>
          <w:sz w:val="24"/>
          <w:szCs w:val="24"/>
        </w:rPr>
      </w:pPr>
      <w:r w:rsidRPr="00740A18">
        <w:rPr>
          <w:rFonts w:ascii="Times New Roman" w:hAnsi="Times New Roman" w:cs="Times New Roman"/>
          <w:sz w:val="24"/>
          <w:szCs w:val="24"/>
        </w:rPr>
        <w:t>работникам, у которых трое и более детей до 18 лет, если младшему нет 14 лет;</w:t>
      </w:r>
    </w:p>
    <w:p w:rsidR="001B0FCC" w:rsidRPr="00740A18" w:rsidRDefault="001B0FCC" w:rsidP="001B0FCC">
      <w:pPr>
        <w:pStyle w:val="a5"/>
        <w:numPr>
          <w:ilvl w:val="0"/>
          <w:numId w:val="8"/>
        </w:numPr>
        <w:jc w:val="both"/>
        <w:rPr>
          <w:rFonts w:ascii="Times New Roman" w:hAnsi="Times New Roman" w:cs="Times New Roman"/>
          <w:sz w:val="24"/>
          <w:szCs w:val="24"/>
        </w:rPr>
      </w:pPr>
      <w:r w:rsidRPr="00740A18">
        <w:rPr>
          <w:rFonts w:ascii="Times New Roman" w:hAnsi="Times New Roman" w:cs="Times New Roman"/>
          <w:sz w:val="24"/>
          <w:szCs w:val="24"/>
        </w:rPr>
        <w:t>инвалидам войны, ветеранам боевых действий, блокадникам, работникам тыла;</w:t>
      </w:r>
    </w:p>
    <w:p w:rsidR="001B0FCC" w:rsidRPr="00740A18" w:rsidRDefault="001B0FCC" w:rsidP="001B0FCC">
      <w:pPr>
        <w:pStyle w:val="a5"/>
        <w:numPr>
          <w:ilvl w:val="0"/>
          <w:numId w:val="8"/>
        </w:numPr>
        <w:jc w:val="both"/>
        <w:rPr>
          <w:rFonts w:ascii="Times New Roman" w:hAnsi="Times New Roman" w:cs="Times New Roman"/>
          <w:sz w:val="24"/>
          <w:szCs w:val="24"/>
        </w:rPr>
      </w:pPr>
      <w:r w:rsidRPr="00740A18">
        <w:rPr>
          <w:rFonts w:ascii="Times New Roman" w:hAnsi="Times New Roman" w:cs="Times New Roman"/>
          <w:sz w:val="24"/>
          <w:szCs w:val="24"/>
        </w:rPr>
        <w:t>чернобыльцам;</w:t>
      </w:r>
    </w:p>
    <w:p w:rsidR="001B0FCC" w:rsidRPr="00740A18" w:rsidRDefault="001B0FCC" w:rsidP="001B0FCC">
      <w:pPr>
        <w:pStyle w:val="a5"/>
        <w:numPr>
          <w:ilvl w:val="0"/>
          <w:numId w:val="8"/>
        </w:numPr>
        <w:jc w:val="both"/>
        <w:rPr>
          <w:rFonts w:ascii="Times New Roman" w:hAnsi="Times New Roman" w:cs="Times New Roman"/>
          <w:sz w:val="24"/>
          <w:szCs w:val="24"/>
        </w:rPr>
      </w:pPr>
      <w:r w:rsidRPr="00740A18">
        <w:rPr>
          <w:rFonts w:ascii="Times New Roman" w:hAnsi="Times New Roman" w:cs="Times New Roman"/>
          <w:sz w:val="24"/>
          <w:szCs w:val="24"/>
        </w:rPr>
        <w:t>женам военнослужащих;</w:t>
      </w:r>
    </w:p>
    <w:p w:rsidR="001B0FCC" w:rsidRPr="00740A18" w:rsidRDefault="001B0FCC" w:rsidP="001B0FCC">
      <w:pPr>
        <w:pStyle w:val="a5"/>
        <w:numPr>
          <w:ilvl w:val="0"/>
          <w:numId w:val="8"/>
        </w:numPr>
        <w:jc w:val="both"/>
        <w:rPr>
          <w:rFonts w:ascii="Times New Roman" w:hAnsi="Times New Roman" w:cs="Times New Roman"/>
          <w:sz w:val="24"/>
          <w:szCs w:val="24"/>
        </w:rPr>
      </w:pPr>
      <w:r w:rsidRPr="00740A18">
        <w:rPr>
          <w:rFonts w:ascii="Times New Roman" w:hAnsi="Times New Roman" w:cs="Times New Roman"/>
          <w:sz w:val="24"/>
          <w:szCs w:val="24"/>
        </w:rPr>
        <w:t>работникам, призванным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 возложенных на Вооруженные Силы РФ – в течение шести месяцев после возобновления действия трудового договора;</w:t>
      </w:r>
    </w:p>
    <w:p w:rsidR="001B0FCC" w:rsidRPr="00740A18" w:rsidRDefault="001B0FCC" w:rsidP="001B0FCC">
      <w:pPr>
        <w:pStyle w:val="a5"/>
        <w:numPr>
          <w:ilvl w:val="0"/>
          <w:numId w:val="8"/>
        </w:numPr>
        <w:jc w:val="both"/>
        <w:rPr>
          <w:rFonts w:ascii="Times New Roman" w:hAnsi="Times New Roman" w:cs="Times New Roman"/>
          <w:sz w:val="24"/>
          <w:szCs w:val="24"/>
        </w:rPr>
      </w:pPr>
      <w:r w:rsidRPr="00740A18">
        <w:rPr>
          <w:rFonts w:ascii="Times New Roman" w:hAnsi="Times New Roman" w:cs="Times New Roman"/>
          <w:sz w:val="24"/>
          <w:szCs w:val="24"/>
        </w:rPr>
        <w:t>другим лицам в соответствии с законодательством РФ.</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11.15. Детский сад продлевает или переносит ежегодный оплачиваемый отпуск с учетом пожеланий работника в случаях, предусмотренных трудовым законодательством.</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11.16. По соглашению между работником и детским садом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11.17. Детский сад может отозвать работника из отпуска только с его согласия. Неиспользованную в связи с этим часть отпуска детский сад предоставляет по выбору работника в удобное для него время в течение текущего рабочего года или присоединяет к отпуску за следующий рабочий год.</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11.18. 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11.19.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При суммировании ежегодных оплачиваемых отпусков или перенесении ежегодного</w:t>
      </w:r>
      <w:r w:rsidRPr="00740A18">
        <w:rPr>
          <w:rFonts w:ascii="Times New Roman" w:hAnsi="Times New Roman" w:cs="Times New Roman"/>
          <w:sz w:val="24"/>
          <w:szCs w:val="24"/>
        </w:rPr>
        <w:br/>
        <w:t>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1B0FCC" w:rsidRPr="00740A18" w:rsidRDefault="001B0FCC" w:rsidP="001B0FCC">
      <w:pPr>
        <w:pStyle w:val="a5"/>
        <w:jc w:val="both"/>
        <w:rPr>
          <w:rFonts w:ascii="Times New Roman" w:hAnsi="Times New Roman" w:cs="Times New Roman"/>
          <w:sz w:val="24"/>
          <w:szCs w:val="24"/>
        </w:rPr>
      </w:pPr>
      <w:proofErr w:type="gramStart"/>
      <w:r w:rsidRPr="00740A18">
        <w:rPr>
          <w:rFonts w:ascii="Times New Roman" w:hAnsi="Times New Roman" w:cs="Times New Roman"/>
          <w:sz w:val="24"/>
          <w:szCs w:val="24"/>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18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 а также случаев, установленных Трудовым</w:t>
      </w:r>
      <w:proofErr w:type="gramEnd"/>
      <w:r w:rsidRPr="00740A18">
        <w:rPr>
          <w:rFonts w:ascii="Times New Roman" w:hAnsi="Times New Roman" w:cs="Times New Roman"/>
          <w:sz w:val="24"/>
          <w:szCs w:val="24"/>
        </w:rPr>
        <w:t xml:space="preserve"> кодексом РФ).</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11.20. При увольнении работнику выплачивается денежная компенсация за все неиспользованные отпуска.</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При увольнении в связи с истечением срока трудового договора отпуск с последующим увольнением может предоставляться и тогда, когда время отпуска полностью или частично выходит за пределы срока этого договора. В этом случае днем увольнения также считается последний день отпуска.</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11.21. Педагогическим работникам детского сада не реже чем через каждые 10 лет непрерывной педагогической работы предоставляется длительный отпуск сроком до одного года.</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Порядок и условия предоставления длительного отпуска определяет федеральный нормативный правовой акт.</w:t>
      </w:r>
    </w:p>
    <w:p w:rsidR="001B0FCC" w:rsidRPr="00740A18" w:rsidRDefault="001B0FCC" w:rsidP="001B0FCC">
      <w:pPr>
        <w:spacing w:before="120"/>
        <w:jc w:val="center"/>
        <w:rPr>
          <w:rFonts w:ascii="Times New Roman" w:hAnsi="Times New Roman" w:cs="Times New Roman"/>
          <w:sz w:val="24"/>
          <w:szCs w:val="24"/>
        </w:rPr>
      </w:pPr>
      <w:r w:rsidRPr="00740A18">
        <w:rPr>
          <w:rFonts w:ascii="Times New Roman" w:hAnsi="Times New Roman" w:cs="Times New Roman"/>
          <w:b/>
          <w:bCs/>
          <w:sz w:val="24"/>
          <w:szCs w:val="24"/>
        </w:rPr>
        <w:t>12. Меры поощрения работников</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12.1. За образцовое выполнение трудовых обязанностей, успехи в воспитании детей, продолжительную и безупречную работу, новаторство в труде, эффективную работу и за другие достижения в работе применяются следующие виды поощрений:</w:t>
      </w:r>
    </w:p>
    <w:p w:rsidR="001B0FCC" w:rsidRPr="00740A18" w:rsidRDefault="001B0FCC" w:rsidP="001B0FCC">
      <w:pPr>
        <w:pStyle w:val="a5"/>
        <w:numPr>
          <w:ilvl w:val="0"/>
          <w:numId w:val="9"/>
        </w:numPr>
        <w:jc w:val="both"/>
        <w:rPr>
          <w:rFonts w:ascii="Times New Roman" w:hAnsi="Times New Roman" w:cs="Times New Roman"/>
          <w:sz w:val="24"/>
          <w:szCs w:val="24"/>
        </w:rPr>
      </w:pPr>
      <w:r w:rsidRPr="00740A18">
        <w:rPr>
          <w:rFonts w:ascii="Times New Roman" w:hAnsi="Times New Roman" w:cs="Times New Roman"/>
          <w:sz w:val="24"/>
          <w:szCs w:val="24"/>
        </w:rPr>
        <w:t>объявление благодарности;</w:t>
      </w:r>
    </w:p>
    <w:p w:rsidR="001B0FCC" w:rsidRPr="00740A18" w:rsidRDefault="001B0FCC" w:rsidP="001B0FCC">
      <w:pPr>
        <w:pStyle w:val="a5"/>
        <w:numPr>
          <w:ilvl w:val="0"/>
          <w:numId w:val="9"/>
        </w:numPr>
        <w:jc w:val="both"/>
        <w:rPr>
          <w:rFonts w:ascii="Times New Roman" w:hAnsi="Times New Roman" w:cs="Times New Roman"/>
          <w:sz w:val="24"/>
          <w:szCs w:val="24"/>
        </w:rPr>
      </w:pPr>
      <w:r w:rsidRPr="00740A18">
        <w:rPr>
          <w:rFonts w:ascii="Times New Roman" w:hAnsi="Times New Roman" w:cs="Times New Roman"/>
          <w:sz w:val="24"/>
          <w:szCs w:val="24"/>
        </w:rPr>
        <w:t>выдача премии;</w:t>
      </w:r>
    </w:p>
    <w:p w:rsidR="001B0FCC" w:rsidRPr="00740A18" w:rsidRDefault="001B0FCC" w:rsidP="001B0FCC">
      <w:pPr>
        <w:pStyle w:val="a5"/>
        <w:numPr>
          <w:ilvl w:val="0"/>
          <w:numId w:val="9"/>
        </w:numPr>
        <w:jc w:val="both"/>
        <w:rPr>
          <w:rFonts w:ascii="Times New Roman" w:hAnsi="Times New Roman" w:cs="Times New Roman"/>
          <w:sz w:val="24"/>
          <w:szCs w:val="24"/>
        </w:rPr>
      </w:pPr>
      <w:r w:rsidRPr="00740A18">
        <w:rPr>
          <w:rFonts w:ascii="Times New Roman" w:hAnsi="Times New Roman" w:cs="Times New Roman"/>
          <w:sz w:val="24"/>
          <w:szCs w:val="24"/>
        </w:rPr>
        <w:t>награждение ценным подарком;</w:t>
      </w:r>
    </w:p>
    <w:p w:rsidR="001B0FCC" w:rsidRPr="00740A18" w:rsidRDefault="001B0FCC" w:rsidP="001B0FCC">
      <w:pPr>
        <w:pStyle w:val="a5"/>
        <w:numPr>
          <w:ilvl w:val="0"/>
          <w:numId w:val="9"/>
        </w:numPr>
        <w:jc w:val="both"/>
        <w:rPr>
          <w:rFonts w:ascii="Times New Roman" w:hAnsi="Times New Roman" w:cs="Times New Roman"/>
          <w:sz w:val="24"/>
          <w:szCs w:val="24"/>
        </w:rPr>
      </w:pPr>
      <w:r w:rsidRPr="00740A18">
        <w:rPr>
          <w:rFonts w:ascii="Times New Roman" w:hAnsi="Times New Roman" w:cs="Times New Roman"/>
          <w:sz w:val="24"/>
          <w:szCs w:val="24"/>
        </w:rPr>
        <w:t>награждение почетными грамотами.</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12.2. Поощрения применяются работодателем. Представительный орган работников детского сада вправе выступить с инициативой поощрения работника, которая подлежит обязательному рассмотрению работодателем.</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12.3. За особые трудовые заслуги работники детского сада представляются к награждению орденами, медалями, к присвоению почетных званий, а также к награждению именными медалями, знаками отличия и грамотами, иными ведомственными и государственными наградами, установленными для работников законодательством.</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 xml:space="preserve">12.4. При применении мер поощрения сочетается материальное и моральное стимулирование труда. Поощрения объявляются в </w:t>
      </w:r>
      <w:r w:rsidRPr="00740A18">
        <w:rPr>
          <w:rFonts w:ascii="Times New Roman" w:hAnsi="Times New Roman" w:cs="Times New Roman"/>
          <w:i/>
          <w:sz w:val="24"/>
          <w:szCs w:val="24"/>
        </w:rPr>
        <w:t>приказе заведующего детским садом</w:t>
      </w:r>
      <w:r w:rsidRPr="00740A18">
        <w:rPr>
          <w:rFonts w:ascii="Times New Roman" w:hAnsi="Times New Roman" w:cs="Times New Roman"/>
          <w:sz w:val="24"/>
          <w:szCs w:val="24"/>
        </w:rPr>
        <w:t>, доводятся до сведения всего коллектива детского сада и заносятся в трудовую книжку работника.</w:t>
      </w:r>
    </w:p>
    <w:p w:rsidR="001B0FCC" w:rsidRPr="00740A18" w:rsidRDefault="001B0FCC" w:rsidP="001B0FCC">
      <w:pPr>
        <w:spacing w:before="120"/>
        <w:jc w:val="center"/>
        <w:rPr>
          <w:rFonts w:ascii="Times New Roman" w:hAnsi="Times New Roman" w:cs="Times New Roman"/>
          <w:sz w:val="24"/>
          <w:szCs w:val="24"/>
        </w:rPr>
      </w:pPr>
      <w:r w:rsidRPr="00740A18">
        <w:rPr>
          <w:rFonts w:ascii="Times New Roman" w:hAnsi="Times New Roman" w:cs="Times New Roman"/>
          <w:b/>
          <w:bCs/>
          <w:sz w:val="24"/>
          <w:szCs w:val="24"/>
        </w:rPr>
        <w:t>13. Ответственность работника, применяемые к работникам меры взыскания</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13.1. Нарушение трудовой дисциплины, то есть неисполнение или ненадлежащее исполнение по вине работника обязанностей, возложенных на него трудовым договором, уставом детского сада, настоящими Правилами, иными локальными детского сада, должностными инструкциями или трудовым договором, влечет за собой применение мер дисциплинарного воздействия, а также применение иных мер, предусмотренных действующим законодательством.</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13.2. За нарушение трудовой дисциплины работодатель может наложить следующие дисциплинарные взыскания:</w:t>
      </w:r>
    </w:p>
    <w:p w:rsidR="001B0FCC" w:rsidRPr="00740A18" w:rsidRDefault="001B0FCC" w:rsidP="001B0FCC">
      <w:pPr>
        <w:pStyle w:val="a5"/>
        <w:numPr>
          <w:ilvl w:val="0"/>
          <w:numId w:val="10"/>
        </w:numPr>
        <w:jc w:val="both"/>
        <w:rPr>
          <w:rFonts w:ascii="Times New Roman" w:hAnsi="Times New Roman" w:cs="Times New Roman"/>
          <w:sz w:val="24"/>
          <w:szCs w:val="24"/>
        </w:rPr>
      </w:pPr>
      <w:r w:rsidRPr="00740A18">
        <w:rPr>
          <w:rFonts w:ascii="Times New Roman" w:hAnsi="Times New Roman" w:cs="Times New Roman"/>
          <w:sz w:val="24"/>
          <w:szCs w:val="24"/>
        </w:rPr>
        <w:t>замечание;</w:t>
      </w:r>
    </w:p>
    <w:p w:rsidR="001B0FCC" w:rsidRPr="00740A18" w:rsidRDefault="001B0FCC" w:rsidP="001B0FCC">
      <w:pPr>
        <w:pStyle w:val="a5"/>
        <w:numPr>
          <w:ilvl w:val="0"/>
          <w:numId w:val="10"/>
        </w:numPr>
        <w:jc w:val="both"/>
        <w:rPr>
          <w:rFonts w:ascii="Times New Roman" w:hAnsi="Times New Roman" w:cs="Times New Roman"/>
          <w:sz w:val="24"/>
          <w:szCs w:val="24"/>
        </w:rPr>
      </w:pPr>
      <w:r w:rsidRPr="00740A18">
        <w:rPr>
          <w:rFonts w:ascii="Times New Roman" w:hAnsi="Times New Roman" w:cs="Times New Roman"/>
          <w:sz w:val="24"/>
          <w:szCs w:val="24"/>
        </w:rPr>
        <w:t>выговор;</w:t>
      </w:r>
    </w:p>
    <w:p w:rsidR="001B0FCC" w:rsidRPr="00740A18" w:rsidRDefault="001B0FCC" w:rsidP="001B0FCC">
      <w:pPr>
        <w:pStyle w:val="a5"/>
        <w:numPr>
          <w:ilvl w:val="0"/>
          <w:numId w:val="10"/>
        </w:numPr>
        <w:jc w:val="both"/>
        <w:rPr>
          <w:rFonts w:ascii="Times New Roman" w:hAnsi="Times New Roman" w:cs="Times New Roman"/>
          <w:sz w:val="24"/>
          <w:szCs w:val="24"/>
        </w:rPr>
      </w:pPr>
      <w:r w:rsidRPr="00740A18">
        <w:rPr>
          <w:rFonts w:ascii="Times New Roman" w:hAnsi="Times New Roman" w:cs="Times New Roman"/>
          <w:sz w:val="24"/>
          <w:szCs w:val="24"/>
        </w:rPr>
        <w:t>увольнение по соответствующим основаниям.</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 xml:space="preserve">13.3. До наложения взыскания от работника должны быть затребованы объяснения в письменной форме. Отказ работника дать объяснения не является основанием для </w:t>
      </w:r>
      <w:proofErr w:type="spellStart"/>
      <w:r w:rsidRPr="00740A18">
        <w:rPr>
          <w:rFonts w:ascii="Times New Roman" w:hAnsi="Times New Roman" w:cs="Times New Roman"/>
          <w:sz w:val="24"/>
          <w:szCs w:val="24"/>
        </w:rPr>
        <w:t>неналожения</w:t>
      </w:r>
      <w:proofErr w:type="spellEnd"/>
      <w:r w:rsidRPr="00740A18">
        <w:rPr>
          <w:rFonts w:ascii="Times New Roman" w:hAnsi="Times New Roman" w:cs="Times New Roman"/>
          <w:sz w:val="24"/>
          <w:szCs w:val="24"/>
        </w:rPr>
        <w:t xml:space="preserve"> дисциплинарного взыскания. В этом случае составляется акт об отказе работника дать письменное объяснение.</w:t>
      </w:r>
    </w:p>
    <w:p w:rsidR="001B0FCC" w:rsidRPr="00740A18" w:rsidRDefault="001B0FCC" w:rsidP="001B0FCC">
      <w:pPr>
        <w:pStyle w:val="a5"/>
        <w:ind w:firstLine="142"/>
        <w:jc w:val="both"/>
        <w:rPr>
          <w:rFonts w:ascii="Times New Roman" w:hAnsi="Times New Roman" w:cs="Times New Roman"/>
          <w:sz w:val="24"/>
          <w:szCs w:val="24"/>
        </w:rPr>
      </w:pPr>
      <w:r w:rsidRPr="00740A18">
        <w:rPr>
          <w:rFonts w:ascii="Times New Roman" w:hAnsi="Times New Roman" w:cs="Times New Roman"/>
          <w:sz w:val="24"/>
          <w:szCs w:val="24"/>
        </w:rPr>
        <w:t>Дисциплинарные взыскания налагаются непосредственно после обнаружения проступка, но не позднее одного месяца со дня его обнаружения, не считая времени болезни или пребывания работника в отпуске, а также времени, необходимого на учет мнения представительного органа работников.</w:t>
      </w:r>
    </w:p>
    <w:p w:rsidR="001B0FCC" w:rsidRPr="00740A18" w:rsidRDefault="001B0FCC" w:rsidP="001B0FCC">
      <w:pPr>
        <w:pStyle w:val="a5"/>
        <w:ind w:firstLine="142"/>
        <w:jc w:val="both"/>
        <w:rPr>
          <w:rFonts w:ascii="Times New Roman" w:hAnsi="Times New Roman" w:cs="Times New Roman"/>
          <w:sz w:val="24"/>
          <w:szCs w:val="24"/>
        </w:rPr>
      </w:pPr>
      <w:r w:rsidRPr="00740A18">
        <w:rPr>
          <w:rFonts w:ascii="Times New Roman" w:hAnsi="Times New Roman" w:cs="Times New Roman"/>
          <w:sz w:val="24"/>
          <w:szCs w:val="24"/>
        </w:rPr>
        <w:t>Дисциплинарное взыскание, за исключением дисциплинарного взыскания за несоблюдение ограничений и запретов, неисполнение обязанностей, установленных законодательством РФ о противодействии коррупции,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w:t>
      </w:r>
    </w:p>
    <w:p w:rsidR="001B0FCC" w:rsidRPr="00740A18" w:rsidRDefault="001B0FCC" w:rsidP="001B0FCC">
      <w:pPr>
        <w:pStyle w:val="a5"/>
        <w:ind w:firstLine="142"/>
        <w:jc w:val="both"/>
        <w:rPr>
          <w:rFonts w:ascii="Times New Roman" w:hAnsi="Times New Roman" w:cs="Times New Roman"/>
          <w:sz w:val="24"/>
          <w:szCs w:val="24"/>
        </w:rPr>
      </w:pPr>
      <w:r w:rsidRPr="00740A18">
        <w:rPr>
          <w:rFonts w:ascii="Times New Roman" w:hAnsi="Times New Roman" w:cs="Times New Roman"/>
          <w:sz w:val="24"/>
          <w:szCs w:val="24"/>
        </w:rPr>
        <w:t>Дисциплинарное взыскание за несоблюдение ограничений и запретов, неисполнение обязанностей, установленных законодательством РФ о противодействии коррупции, не может быть применено позднее трех лет со дня совершения проступка. В указанные сроки не включается время производства по уголовному делу.</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Для некоторых видов нарушений трудовым законодательством могут быть установлены иные сроки привлечения к дисциплинарной ответственности.</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13.4. За каждое нарушение трудовой дисциплины может быть наложено только одно дисциплинарное взыскание. При этом должны учитываться тяжесть совершенного проступка, обстоятельства, при которых он совершен, предшествующее поведение работника и его отношение к труду.</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13.5. Приказ о наложении дисциплинарного взыскания объявляется работнику под подпись в трехдневный срок со дня его издания.</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13.6.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13.7. Работодатель по своей инициативе или по просьбе самого работника, ходатайству его непосредственного руководителя или представительного органа работников детского сада имеет право снять дисциплинарное взыскание до истечения года со дня его применения.</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13.8. Работник несет материальную ответственность в случаях и порядке, предусмотренных Трудовым кодексом РФ и иными федеральными законами.</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 xml:space="preserve">13.9. Для </w:t>
      </w:r>
      <w:proofErr w:type="gramStart"/>
      <w:r w:rsidRPr="00740A18">
        <w:rPr>
          <w:rFonts w:ascii="Times New Roman" w:hAnsi="Times New Roman" w:cs="Times New Roman"/>
          <w:sz w:val="24"/>
          <w:szCs w:val="24"/>
        </w:rPr>
        <w:t>контроля за</w:t>
      </w:r>
      <w:proofErr w:type="gramEnd"/>
      <w:r w:rsidRPr="00740A18">
        <w:rPr>
          <w:rFonts w:ascii="Times New Roman" w:hAnsi="Times New Roman" w:cs="Times New Roman"/>
          <w:sz w:val="24"/>
          <w:szCs w:val="24"/>
        </w:rPr>
        <w:t xml:space="preserve"> выполнением работниками Правил в офисных, учебных и других рабочих помещениях, а также на входе, по периметру зданий и территории детского сада устанавливаются камеры открытого (закрытого) видеонаблюдения. Обработка информации, содержащей персональные данные, осуществляется в соответствии с Федеральным законом от 27.07.2006 № 152-ФЗ «О персональных данных».</w:t>
      </w:r>
    </w:p>
    <w:p w:rsidR="001B0FCC" w:rsidRPr="00740A18" w:rsidRDefault="001B0FCC" w:rsidP="001B0FCC">
      <w:pPr>
        <w:spacing w:before="120"/>
        <w:jc w:val="center"/>
        <w:rPr>
          <w:rFonts w:ascii="Times New Roman" w:hAnsi="Times New Roman" w:cs="Times New Roman"/>
          <w:sz w:val="24"/>
          <w:szCs w:val="24"/>
        </w:rPr>
      </w:pPr>
      <w:r w:rsidRPr="00740A18">
        <w:rPr>
          <w:rFonts w:ascii="Times New Roman" w:hAnsi="Times New Roman" w:cs="Times New Roman"/>
          <w:b/>
          <w:bCs/>
          <w:sz w:val="24"/>
          <w:szCs w:val="24"/>
        </w:rPr>
        <w:t>14. Ответственность работодателя</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14.1. Материальная ответственность детского сада наступает в случае причинения ущерба работнику в результате виновного противоправного поведения (действий или бездействия), если иное не предусмотрено Трудовым кодексом РФ или иными федеральными законами.</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14.2. Работодатель обязан возместить работнику не полученный им заработок во всех случаях незаконного лишения работника возможности трудиться.</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14.3. Работодатель, причинивший ущерб имуществу работника, возмещает этот ущерб в полном объеме. Размер ущерба исчисляется по рыночным ценам, действующим на день возмещения ущерба. При согласии работника ущерб может быть возмещен в натуре.</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Работник должен направить работодателю заявление о возмещении ущерба. Работодатель обязан рассмотреть заявление и принять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 xml:space="preserve">14.4. При нарушении работодателем установленного срока выплаты зарплаты,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1/150 действующей в это время ключевой ставки Центрального банка от невыплаченных в срок </w:t>
      </w:r>
      <w:proofErr w:type="gramStart"/>
      <w:r w:rsidRPr="00740A18">
        <w:rPr>
          <w:rFonts w:ascii="Times New Roman" w:hAnsi="Times New Roman" w:cs="Times New Roman"/>
          <w:sz w:val="24"/>
          <w:szCs w:val="24"/>
        </w:rPr>
        <w:t>сумм</w:t>
      </w:r>
      <w:proofErr w:type="gramEnd"/>
      <w:r w:rsidRPr="00740A18">
        <w:rPr>
          <w:rFonts w:ascii="Times New Roman" w:hAnsi="Times New Roman" w:cs="Times New Roman"/>
          <w:sz w:val="24"/>
          <w:szCs w:val="24"/>
        </w:rPr>
        <w:t xml:space="preserve"> за каждый день задержки начиная со следующего дня после установленного срока выплаты по день фактического расчета включительно.</w:t>
      </w:r>
    </w:p>
    <w:p w:rsidR="001B0FCC" w:rsidRPr="00740A18" w:rsidRDefault="001B0FCC" w:rsidP="001B0FCC">
      <w:pPr>
        <w:pStyle w:val="a5"/>
        <w:jc w:val="both"/>
        <w:rPr>
          <w:rFonts w:ascii="Times New Roman" w:hAnsi="Times New Roman" w:cs="Times New Roman"/>
          <w:sz w:val="24"/>
          <w:szCs w:val="24"/>
        </w:rPr>
      </w:pPr>
      <w:r w:rsidRPr="00740A18">
        <w:rPr>
          <w:rFonts w:ascii="Times New Roman" w:hAnsi="Times New Roman" w:cs="Times New Roman"/>
          <w:sz w:val="24"/>
          <w:szCs w:val="24"/>
        </w:rPr>
        <w:t>14.5. 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или судом.</w:t>
      </w:r>
    </w:p>
    <w:p w:rsidR="001B0FCC" w:rsidRPr="00740A18" w:rsidRDefault="001B0FCC" w:rsidP="001B0FCC">
      <w:pPr>
        <w:spacing w:before="120"/>
        <w:jc w:val="center"/>
        <w:rPr>
          <w:rFonts w:ascii="Times New Roman" w:hAnsi="Times New Roman" w:cs="Times New Roman"/>
          <w:sz w:val="24"/>
          <w:szCs w:val="24"/>
        </w:rPr>
      </w:pPr>
      <w:r w:rsidRPr="00740A18">
        <w:rPr>
          <w:rFonts w:ascii="Times New Roman" w:hAnsi="Times New Roman" w:cs="Times New Roman"/>
          <w:b/>
          <w:bCs/>
          <w:sz w:val="24"/>
          <w:szCs w:val="24"/>
        </w:rPr>
        <w:t>15. Заключительные положения</w:t>
      </w:r>
    </w:p>
    <w:p w:rsidR="001B0FCC" w:rsidRPr="00740A18" w:rsidRDefault="001B0FCC" w:rsidP="001B0FCC">
      <w:pPr>
        <w:pStyle w:val="a5"/>
        <w:jc w:val="both"/>
        <w:rPr>
          <w:rFonts w:ascii="Times New Roman" w:hAnsi="Times New Roman" w:cs="Times New Roman"/>
          <w:sz w:val="22"/>
          <w:szCs w:val="22"/>
        </w:rPr>
      </w:pPr>
      <w:r w:rsidRPr="00740A18">
        <w:rPr>
          <w:rFonts w:ascii="Times New Roman" w:hAnsi="Times New Roman" w:cs="Times New Roman"/>
          <w:sz w:val="22"/>
          <w:szCs w:val="22"/>
        </w:rPr>
        <w:t>15.1. Иные вопросы, неурегулированные настоящими Правилами, регулируются трудовым законодательством.</w:t>
      </w:r>
    </w:p>
    <w:p w:rsidR="001B0FCC" w:rsidRPr="00740A18" w:rsidRDefault="001B0FCC" w:rsidP="001B0FCC">
      <w:pPr>
        <w:pStyle w:val="a5"/>
        <w:jc w:val="both"/>
        <w:rPr>
          <w:rFonts w:ascii="Times New Roman" w:hAnsi="Times New Roman" w:cs="Times New Roman"/>
          <w:sz w:val="22"/>
          <w:szCs w:val="22"/>
        </w:rPr>
      </w:pPr>
      <w:r w:rsidRPr="00740A18">
        <w:rPr>
          <w:rFonts w:ascii="Times New Roman" w:hAnsi="Times New Roman" w:cs="Times New Roman"/>
          <w:sz w:val="22"/>
          <w:szCs w:val="22"/>
        </w:rPr>
        <w:t>15.2. Настоящие Правила утверждаются заведующим детским садом с учетом мнения профсоюза детского сада.</w:t>
      </w:r>
    </w:p>
    <w:p w:rsidR="001B0FCC" w:rsidRPr="00740A18" w:rsidRDefault="001B0FCC" w:rsidP="001B0FCC">
      <w:pPr>
        <w:pStyle w:val="a5"/>
        <w:jc w:val="both"/>
        <w:rPr>
          <w:rFonts w:ascii="Times New Roman" w:hAnsi="Times New Roman" w:cs="Times New Roman"/>
          <w:sz w:val="22"/>
          <w:szCs w:val="22"/>
        </w:rPr>
      </w:pPr>
      <w:r w:rsidRPr="00740A18">
        <w:rPr>
          <w:rFonts w:ascii="Times New Roman" w:hAnsi="Times New Roman" w:cs="Times New Roman"/>
          <w:sz w:val="22"/>
          <w:szCs w:val="22"/>
        </w:rPr>
        <w:t>15.3. С Правилами должен быть ознакомлен под подпись каждый работник, поступающий на работу в детский сад, до начала выполнения его трудовых обязанностей. Подпись ставиться на листе ознакомления, который прикладывается к настоящим Правилам.</w:t>
      </w:r>
    </w:p>
    <w:p w:rsidR="001B0FCC" w:rsidRDefault="001B0FCC">
      <w:bookmarkStart w:id="0" w:name="_GoBack"/>
      <w:bookmarkEnd w:id="0"/>
    </w:p>
    <w:sectPr w:rsidR="001B0FC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4701AE"/>
    <w:multiLevelType w:val="hybridMultilevel"/>
    <w:tmpl w:val="33907B7E"/>
    <w:lvl w:ilvl="0" w:tplc="1144CC68">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6BB1F18"/>
    <w:multiLevelType w:val="hybridMultilevel"/>
    <w:tmpl w:val="39A281F2"/>
    <w:lvl w:ilvl="0" w:tplc="1144CC68">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D777345"/>
    <w:multiLevelType w:val="hybridMultilevel"/>
    <w:tmpl w:val="BA0E3CBE"/>
    <w:lvl w:ilvl="0" w:tplc="1144CC68">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57345F3"/>
    <w:multiLevelType w:val="hybridMultilevel"/>
    <w:tmpl w:val="5B202CCA"/>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4">
    <w:nsid w:val="3A760720"/>
    <w:multiLevelType w:val="hybridMultilevel"/>
    <w:tmpl w:val="F5FA0DB0"/>
    <w:lvl w:ilvl="0" w:tplc="1144CC68">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6920248"/>
    <w:multiLevelType w:val="hybridMultilevel"/>
    <w:tmpl w:val="51440B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89E188F"/>
    <w:multiLevelType w:val="hybridMultilevel"/>
    <w:tmpl w:val="958A375C"/>
    <w:lvl w:ilvl="0" w:tplc="1144CC68">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0877631"/>
    <w:multiLevelType w:val="hybridMultilevel"/>
    <w:tmpl w:val="76B44A88"/>
    <w:lvl w:ilvl="0" w:tplc="1144CC68">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CD15911"/>
    <w:multiLevelType w:val="hybridMultilevel"/>
    <w:tmpl w:val="D2D26318"/>
    <w:lvl w:ilvl="0" w:tplc="1144CC68">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F2F6FC2"/>
    <w:multiLevelType w:val="hybridMultilevel"/>
    <w:tmpl w:val="5CD6E9E8"/>
    <w:lvl w:ilvl="0" w:tplc="1144CC68">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8"/>
  </w:num>
  <w:num w:numId="4">
    <w:abstractNumId w:val="1"/>
  </w:num>
  <w:num w:numId="5">
    <w:abstractNumId w:val="3"/>
  </w:num>
  <w:num w:numId="6">
    <w:abstractNumId w:val="5"/>
  </w:num>
  <w:num w:numId="7">
    <w:abstractNumId w:val="0"/>
  </w:num>
  <w:num w:numId="8">
    <w:abstractNumId w:val="9"/>
  </w:num>
  <w:num w:numId="9">
    <w:abstractNumId w:val="2"/>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0FCC"/>
    <w:rsid w:val="001B0FCC"/>
    <w:rsid w:val="00CA46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B0FC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B0FCC"/>
    <w:rPr>
      <w:rFonts w:ascii="Tahoma" w:hAnsi="Tahoma" w:cs="Tahoma"/>
      <w:sz w:val="16"/>
      <w:szCs w:val="16"/>
    </w:rPr>
  </w:style>
  <w:style w:type="paragraph" w:styleId="a5">
    <w:name w:val="No Spacing"/>
    <w:uiPriority w:val="1"/>
    <w:qFormat/>
    <w:rsid w:val="001B0FCC"/>
    <w:pPr>
      <w:widowControl w:val="0"/>
      <w:autoSpaceDE w:val="0"/>
      <w:autoSpaceDN w:val="0"/>
      <w:adjustRightInd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B0FC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B0FCC"/>
    <w:rPr>
      <w:rFonts w:ascii="Tahoma" w:hAnsi="Tahoma" w:cs="Tahoma"/>
      <w:sz w:val="16"/>
      <w:szCs w:val="16"/>
    </w:rPr>
  </w:style>
  <w:style w:type="paragraph" w:styleId="a5">
    <w:name w:val="No Spacing"/>
    <w:uiPriority w:val="1"/>
    <w:qFormat/>
    <w:rsid w:val="001B0FCC"/>
    <w:pPr>
      <w:widowControl w:val="0"/>
      <w:autoSpaceDE w:val="0"/>
      <w:autoSpaceDN w:val="0"/>
      <w:adjustRightInd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17</Pages>
  <Words>7478</Words>
  <Characters>42631</Characters>
  <Application>Microsoft Office Word</Application>
  <DocSecurity>0</DocSecurity>
  <Lines>355</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50009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2024-03-25T12:14:00Z</dcterms:created>
  <dcterms:modified xsi:type="dcterms:W3CDTF">2024-03-25T12:17:00Z</dcterms:modified>
</cp:coreProperties>
</file>